
<file path=[Content_Types].xml><?xml version="1.0" encoding="utf-8"?>
<Types xmlns="http://schemas.openxmlformats.org/package/2006/content-types">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35C8406" w14:textId="444CB7E5" w:rsidR="00704EE7" w:rsidRPr="00094104" w:rsidRDefault="00094104" w:rsidP="00094104">
      <w:pPr>
        <w:spacing w:line="480" w:lineRule="auto"/>
        <w:rPr>
          <w:rFonts w:ascii="Arial" w:hAnsi="Arial" w:cs="Arial"/>
        </w:rPr>
      </w:pPr>
      <w:r w:rsidRPr="00094104">
        <w:rPr>
          <w:rFonts w:ascii="Arial" w:hAnsi="Arial" w:cs="Arial"/>
        </w:rPr>
        <w:t>Tessa Blankenship</w:t>
      </w:r>
    </w:p>
    <w:p w14:paraId="4C240051" w14:textId="1459ACA6" w:rsidR="00094104" w:rsidRPr="00094104" w:rsidRDefault="00094104" w:rsidP="00094104">
      <w:pPr>
        <w:spacing w:line="480" w:lineRule="auto"/>
        <w:rPr>
          <w:rFonts w:ascii="Arial" w:hAnsi="Arial" w:cs="Arial"/>
        </w:rPr>
      </w:pPr>
      <w:r w:rsidRPr="00094104">
        <w:rPr>
          <w:rFonts w:ascii="Arial" w:hAnsi="Arial" w:cs="Arial"/>
        </w:rPr>
        <w:t>TDBLANKE</w:t>
      </w:r>
    </w:p>
    <w:p w14:paraId="4F410BA9" w14:textId="483A434F" w:rsidR="00094104" w:rsidRPr="00094104" w:rsidRDefault="00952431" w:rsidP="00094104">
      <w:pPr>
        <w:spacing w:line="480" w:lineRule="auto"/>
        <w:rPr>
          <w:rFonts w:ascii="Arial" w:hAnsi="Arial" w:cs="Arial"/>
        </w:rPr>
      </w:pPr>
      <w:hyperlink r:id="rId6" w:history="1">
        <w:r w:rsidR="00094104" w:rsidRPr="00094104">
          <w:rPr>
            <w:rStyle w:val="Hyperlink"/>
            <w:rFonts w:ascii="Arial" w:hAnsi="Arial" w:cs="Arial"/>
          </w:rPr>
          <w:t>tdblanke@syr.edu</w:t>
        </w:r>
      </w:hyperlink>
    </w:p>
    <w:p w14:paraId="54E2FDDC" w14:textId="5D5E9B97" w:rsidR="00094104" w:rsidRPr="00094104" w:rsidRDefault="0050650F" w:rsidP="00094104">
      <w:pPr>
        <w:spacing w:line="480" w:lineRule="auto"/>
        <w:jc w:val="center"/>
        <w:rPr>
          <w:rFonts w:ascii="Arial" w:hAnsi="Arial" w:cs="Arial"/>
          <w:b/>
          <w:bCs/>
        </w:rPr>
      </w:pPr>
      <w:r>
        <w:rPr>
          <w:rFonts w:ascii="Arial" w:hAnsi="Arial" w:cs="Arial"/>
          <w:b/>
          <w:bCs/>
        </w:rPr>
        <w:t xml:space="preserve">Project </w:t>
      </w:r>
      <w:r w:rsidR="00094104">
        <w:rPr>
          <w:rFonts w:ascii="Arial" w:hAnsi="Arial" w:cs="Arial"/>
          <w:b/>
          <w:bCs/>
        </w:rPr>
        <w:t>Portfolio – Applied Data Science</w:t>
      </w:r>
    </w:p>
    <w:p w14:paraId="52B43336" w14:textId="05ED26E3" w:rsidR="00094104" w:rsidRDefault="00094104" w:rsidP="00094104">
      <w:pPr>
        <w:spacing w:line="480" w:lineRule="auto"/>
        <w:rPr>
          <w:rFonts w:ascii="Arial" w:hAnsi="Arial" w:cs="Arial"/>
        </w:rPr>
      </w:pPr>
      <w:r>
        <w:rPr>
          <w:rFonts w:ascii="Arial" w:hAnsi="Arial" w:cs="Arial"/>
        </w:rPr>
        <w:tab/>
      </w:r>
      <w:r w:rsidR="004B358A">
        <w:rPr>
          <w:rFonts w:ascii="Arial" w:hAnsi="Arial" w:cs="Arial"/>
        </w:rPr>
        <w:t xml:space="preserve">Data Science includes </w:t>
      </w:r>
      <w:r w:rsidR="00CC38CF">
        <w:rPr>
          <w:rFonts w:ascii="Arial" w:hAnsi="Arial" w:cs="Arial"/>
        </w:rPr>
        <w:t xml:space="preserve">several </w:t>
      </w:r>
      <w:r w:rsidR="00AA7FD7">
        <w:rPr>
          <w:rFonts w:ascii="Arial" w:hAnsi="Arial" w:cs="Arial"/>
        </w:rPr>
        <w:t>areas</w:t>
      </w:r>
      <w:r w:rsidR="000C7DD7">
        <w:rPr>
          <w:rFonts w:ascii="Arial" w:hAnsi="Arial" w:cs="Arial"/>
        </w:rPr>
        <w:t xml:space="preserve"> of study</w:t>
      </w:r>
      <w:r w:rsidR="00A62DE5">
        <w:rPr>
          <w:rFonts w:ascii="Arial" w:hAnsi="Arial" w:cs="Arial"/>
        </w:rPr>
        <w:t xml:space="preserve">. </w:t>
      </w:r>
      <w:r w:rsidR="00581941">
        <w:rPr>
          <w:rFonts w:ascii="Arial" w:hAnsi="Arial" w:cs="Arial"/>
        </w:rPr>
        <w:t xml:space="preserve">The website </w:t>
      </w:r>
      <w:proofErr w:type="spellStart"/>
      <w:r w:rsidR="00581941">
        <w:rPr>
          <w:rFonts w:ascii="Arial" w:hAnsi="Arial" w:cs="Arial"/>
        </w:rPr>
        <w:t>Techterms</w:t>
      </w:r>
      <w:proofErr w:type="spellEnd"/>
      <w:r w:rsidR="00581941">
        <w:rPr>
          <w:rFonts w:ascii="Arial" w:hAnsi="Arial" w:cs="Arial"/>
        </w:rPr>
        <w:t xml:space="preserve"> defines “</w:t>
      </w:r>
      <w:r w:rsidR="00581941" w:rsidRPr="00581941">
        <w:rPr>
          <w:rFonts w:ascii="Arial" w:hAnsi="Arial" w:cs="Arial"/>
        </w:rPr>
        <w:t>Data science is the study of data. It involves developing methods of recording, storing, and analyzing data to effectively extract useful information. The goal of data science is to gain insights and knowledge from any type of data — both structured and unstructured.”</w:t>
      </w:r>
      <w:r w:rsidR="00581941">
        <w:rPr>
          <w:rFonts w:ascii="Arial" w:hAnsi="Arial" w:cs="Arial"/>
        </w:rPr>
        <w:t xml:space="preserve"> (</w:t>
      </w:r>
      <w:proofErr w:type="spellStart"/>
      <w:r w:rsidR="00581941">
        <w:rPr>
          <w:rFonts w:ascii="Arial" w:hAnsi="Arial" w:cs="Arial"/>
        </w:rPr>
        <w:t>Christensson</w:t>
      </w:r>
      <w:proofErr w:type="spellEnd"/>
      <w:r w:rsidR="00581941">
        <w:rPr>
          <w:rFonts w:ascii="Arial" w:hAnsi="Arial" w:cs="Arial"/>
        </w:rPr>
        <w:t>, 2017).</w:t>
      </w:r>
      <w:r w:rsidR="003B1F78">
        <w:rPr>
          <w:rFonts w:ascii="Arial" w:hAnsi="Arial" w:cs="Arial"/>
        </w:rPr>
        <w:t xml:space="preserve"> The Applied Data Science program has provided </w:t>
      </w:r>
      <w:r w:rsidR="00643ED7">
        <w:rPr>
          <w:rFonts w:ascii="Arial" w:hAnsi="Arial" w:cs="Arial"/>
        </w:rPr>
        <w:t xml:space="preserve">courses and projects that are in line with </w:t>
      </w:r>
      <w:r w:rsidR="006D09ED">
        <w:rPr>
          <w:rFonts w:ascii="Arial" w:hAnsi="Arial" w:cs="Arial"/>
        </w:rPr>
        <w:t xml:space="preserve">data science definition. </w:t>
      </w:r>
    </w:p>
    <w:p w14:paraId="75F98B09" w14:textId="06499392" w:rsidR="008602D6" w:rsidRDefault="008602D6" w:rsidP="00094104">
      <w:pPr>
        <w:spacing w:line="480" w:lineRule="auto"/>
        <w:rPr>
          <w:rFonts w:ascii="Arial" w:hAnsi="Arial" w:cs="Arial"/>
        </w:rPr>
      </w:pPr>
      <w:r>
        <w:rPr>
          <w:rFonts w:ascii="Arial" w:hAnsi="Arial" w:cs="Arial"/>
        </w:rPr>
        <w:tab/>
        <w:t>In order to understand and gain insights from data, th</w:t>
      </w:r>
      <w:r w:rsidR="004B278A">
        <w:rPr>
          <w:rFonts w:ascii="Arial" w:hAnsi="Arial" w:cs="Arial"/>
        </w:rPr>
        <w:t xml:space="preserve">ere needs to be a business question or problem that is being addressed. Identifying the need is the first step </w:t>
      </w:r>
      <w:r w:rsidR="00CF6A87">
        <w:rPr>
          <w:rFonts w:ascii="Arial" w:hAnsi="Arial" w:cs="Arial"/>
        </w:rPr>
        <w:t xml:space="preserve">in the process. </w:t>
      </w:r>
      <w:r w:rsidR="00450E71">
        <w:rPr>
          <w:rFonts w:ascii="Arial" w:hAnsi="Arial" w:cs="Arial"/>
        </w:rPr>
        <w:t xml:space="preserve">Knowing the </w:t>
      </w:r>
      <w:r w:rsidR="003661CA">
        <w:rPr>
          <w:rFonts w:ascii="Arial" w:hAnsi="Arial" w:cs="Arial"/>
        </w:rPr>
        <w:t xml:space="preserve">need in the business identifies the question that needs to be answered using the data. </w:t>
      </w:r>
      <w:r w:rsidR="00B34D79">
        <w:rPr>
          <w:rFonts w:ascii="Arial" w:hAnsi="Arial" w:cs="Arial"/>
        </w:rPr>
        <w:t>The question identifies the data that is needed</w:t>
      </w:r>
      <w:r w:rsidR="00CE33B0">
        <w:rPr>
          <w:rFonts w:ascii="Arial" w:hAnsi="Arial" w:cs="Arial"/>
        </w:rPr>
        <w:t xml:space="preserve">. </w:t>
      </w:r>
      <w:r w:rsidR="004A1FFD">
        <w:rPr>
          <w:rFonts w:ascii="Arial" w:hAnsi="Arial" w:cs="Arial"/>
        </w:rPr>
        <w:t xml:space="preserve">Data can come in different forms. </w:t>
      </w:r>
      <w:r w:rsidR="00AB0719">
        <w:rPr>
          <w:rFonts w:ascii="Arial" w:hAnsi="Arial" w:cs="Arial"/>
        </w:rPr>
        <w:t>Structured</w:t>
      </w:r>
      <w:r w:rsidR="00917492">
        <w:rPr>
          <w:rFonts w:ascii="Arial" w:hAnsi="Arial" w:cs="Arial"/>
        </w:rPr>
        <w:t xml:space="preserve">, </w:t>
      </w:r>
      <w:r w:rsidR="005B122E">
        <w:rPr>
          <w:rFonts w:ascii="Arial" w:hAnsi="Arial" w:cs="Arial"/>
        </w:rPr>
        <w:t>semi</w:t>
      </w:r>
      <w:r w:rsidR="00C17C24">
        <w:rPr>
          <w:rFonts w:ascii="Arial" w:hAnsi="Arial" w:cs="Arial"/>
        </w:rPr>
        <w:t xml:space="preserve">-structured and/or </w:t>
      </w:r>
      <w:r w:rsidR="00AB0719">
        <w:rPr>
          <w:rFonts w:ascii="Arial" w:hAnsi="Arial" w:cs="Arial"/>
        </w:rPr>
        <w:t xml:space="preserve">unstructured data may need to be obtained to answer the </w:t>
      </w:r>
      <w:r w:rsidR="007F40D8">
        <w:rPr>
          <w:rFonts w:ascii="Arial" w:hAnsi="Arial" w:cs="Arial"/>
        </w:rPr>
        <w:t xml:space="preserve">business question. </w:t>
      </w:r>
      <w:r w:rsidR="00EC6190">
        <w:rPr>
          <w:rFonts w:ascii="Arial" w:hAnsi="Arial" w:cs="Arial"/>
        </w:rPr>
        <w:t xml:space="preserve">The project examples are </w:t>
      </w:r>
      <w:r w:rsidR="003C57C7">
        <w:rPr>
          <w:rFonts w:ascii="Arial" w:hAnsi="Arial" w:cs="Arial"/>
        </w:rPr>
        <w:t>focused</w:t>
      </w:r>
      <w:r w:rsidR="00EC6190">
        <w:rPr>
          <w:rFonts w:ascii="Arial" w:hAnsi="Arial" w:cs="Arial"/>
        </w:rPr>
        <w:t xml:space="preserve"> on structured and unstructured datasets.</w:t>
      </w:r>
    </w:p>
    <w:p w14:paraId="6CA1ED9F" w14:textId="4DF5E926" w:rsidR="007F40D8" w:rsidRDefault="007F40D8" w:rsidP="00094104">
      <w:pPr>
        <w:spacing w:line="480" w:lineRule="auto"/>
        <w:rPr>
          <w:rFonts w:ascii="Arial" w:hAnsi="Arial" w:cs="Arial"/>
        </w:rPr>
      </w:pPr>
      <w:r>
        <w:rPr>
          <w:rFonts w:ascii="Arial" w:hAnsi="Arial" w:cs="Arial"/>
        </w:rPr>
        <w:tab/>
        <w:t xml:space="preserve">Structured data </w:t>
      </w:r>
      <w:r w:rsidR="00C17C24">
        <w:rPr>
          <w:rFonts w:ascii="Arial" w:hAnsi="Arial" w:cs="Arial"/>
        </w:rPr>
        <w:t xml:space="preserve">includes data </w:t>
      </w:r>
      <w:r>
        <w:rPr>
          <w:rFonts w:ascii="Arial" w:hAnsi="Arial" w:cs="Arial"/>
        </w:rPr>
        <w:t xml:space="preserve">that is stored in a normalized database. There are definitions in place for the data and </w:t>
      </w:r>
      <w:r w:rsidR="00170834">
        <w:rPr>
          <w:rFonts w:ascii="Arial" w:hAnsi="Arial" w:cs="Arial"/>
        </w:rPr>
        <w:t xml:space="preserve">it is structured in a way that </w:t>
      </w:r>
      <w:r w:rsidR="00F874A7">
        <w:rPr>
          <w:rFonts w:ascii="Arial" w:hAnsi="Arial" w:cs="Arial"/>
        </w:rPr>
        <w:t>allows for</w:t>
      </w:r>
      <w:r w:rsidR="00F94D30">
        <w:rPr>
          <w:rFonts w:ascii="Arial" w:hAnsi="Arial" w:cs="Arial"/>
        </w:rPr>
        <w:t xml:space="preserve"> quick extraction. Unstructured data is data that is stored in text files, images, or voice recordings. It is not as easy to extrac</w:t>
      </w:r>
      <w:r w:rsidR="005A190A">
        <w:rPr>
          <w:rFonts w:ascii="Arial" w:hAnsi="Arial" w:cs="Arial"/>
        </w:rPr>
        <w:t>t and analyze, and it will require additional processing and cleaning that may not be required with structured data.</w:t>
      </w:r>
      <w:r w:rsidR="00701F31">
        <w:rPr>
          <w:rFonts w:ascii="Arial" w:hAnsi="Arial" w:cs="Arial"/>
        </w:rPr>
        <w:t xml:space="preserve"> </w:t>
      </w:r>
    </w:p>
    <w:p w14:paraId="757033F8" w14:textId="34BEFE93" w:rsidR="00EF23E0" w:rsidRDefault="00EF23E0" w:rsidP="00094104">
      <w:pPr>
        <w:spacing w:line="480" w:lineRule="auto"/>
        <w:rPr>
          <w:rFonts w:ascii="Arial" w:hAnsi="Arial" w:cs="Arial"/>
        </w:rPr>
      </w:pPr>
      <w:r>
        <w:rPr>
          <w:rFonts w:ascii="Arial" w:hAnsi="Arial" w:cs="Arial"/>
        </w:rPr>
        <w:tab/>
      </w:r>
      <w:r w:rsidR="00BB566F">
        <w:rPr>
          <w:rFonts w:ascii="Arial" w:hAnsi="Arial" w:cs="Arial"/>
        </w:rPr>
        <w:t>Once the data is identified it will need to be c</w:t>
      </w:r>
      <w:r>
        <w:rPr>
          <w:rFonts w:ascii="Arial" w:hAnsi="Arial" w:cs="Arial"/>
        </w:rPr>
        <w:t>ollect</w:t>
      </w:r>
      <w:r w:rsidR="00BB566F">
        <w:rPr>
          <w:rFonts w:ascii="Arial" w:hAnsi="Arial" w:cs="Arial"/>
        </w:rPr>
        <w:t>ed</w:t>
      </w:r>
      <w:r>
        <w:rPr>
          <w:rFonts w:ascii="Arial" w:hAnsi="Arial" w:cs="Arial"/>
        </w:rPr>
        <w:t>, organiz</w:t>
      </w:r>
      <w:r w:rsidR="00BB566F">
        <w:rPr>
          <w:rFonts w:ascii="Arial" w:hAnsi="Arial" w:cs="Arial"/>
        </w:rPr>
        <w:t>ed</w:t>
      </w:r>
      <w:r>
        <w:rPr>
          <w:rFonts w:ascii="Arial" w:hAnsi="Arial" w:cs="Arial"/>
        </w:rPr>
        <w:t xml:space="preserve"> and stor</w:t>
      </w:r>
      <w:r w:rsidR="00BB566F">
        <w:rPr>
          <w:rFonts w:ascii="Arial" w:hAnsi="Arial" w:cs="Arial"/>
        </w:rPr>
        <w:t>ed.</w:t>
      </w:r>
      <w:r w:rsidR="00EF2AE8">
        <w:rPr>
          <w:rFonts w:ascii="Arial" w:hAnsi="Arial" w:cs="Arial"/>
        </w:rPr>
        <w:t xml:space="preserve"> </w:t>
      </w:r>
      <w:r w:rsidR="00383AF6">
        <w:rPr>
          <w:rFonts w:ascii="Arial" w:hAnsi="Arial" w:cs="Arial"/>
        </w:rPr>
        <w:t>Preparing data that can be used in an organization for continued analysis</w:t>
      </w:r>
      <w:r w:rsidR="00B2497D">
        <w:rPr>
          <w:rFonts w:ascii="Arial" w:hAnsi="Arial" w:cs="Arial"/>
        </w:rPr>
        <w:t xml:space="preserve">, can include the creation of a </w:t>
      </w:r>
      <w:r w:rsidR="00BA65F5">
        <w:rPr>
          <w:rFonts w:ascii="Arial" w:hAnsi="Arial" w:cs="Arial"/>
        </w:rPr>
        <w:lastRenderedPageBreak/>
        <w:t xml:space="preserve">Data Warehouse. </w:t>
      </w:r>
      <w:r w:rsidR="00FA64FA">
        <w:rPr>
          <w:rFonts w:ascii="Arial" w:hAnsi="Arial" w:cs="Arial"/>
        </w:rPr>
        <w:t xml:space="preserve">Implementing a data warehouse </w:t>
      </w:r>
      <w:r w:rsidR="002103FF">
        <w:rPr>
          <w:rFonts w:ascii="Arial" w:hAnsi="Arial" w:cs="Arial"/>
        </w:rPr>
        <w:t xml:space="preserve">will </w:t>
      </w:r>
      <w:r w:rsidR="00F60B68">
        <w:rPr>
          <w:rFonts w:ascii="Arial" w:hAnsi="Arial" w:cs="Arial"/>
        </w:rPr>
        <w:t>centralize</w:t>
      </w:r>
      <w:r w:rsidR="002103FF">
        <w:rPr>
          <w:rFonts w:ascii="Arial" w:hAnsi="Arial" w:cs="Arial"/>
        </w:rPr>
        <w:t xml:space="preserve"> the compan</w:t>
      </w:r>
      <w:r w:rsidR="00F60B68">
        <w:rPr>
          <w:rFonts w:ascii="Arial" w:hAnsi="Arial" w:cs="Arial"/>
        </w:rPr>
        <w:t>y’</w:t>
      </w:r>
      <w:r w:rsidR="002103FF">
        <w:rPr>
          <w:rFonts w:ascii="Arial" w:hAnsi="Arial" w:cs="Arial"/>
        </w:rPr>
        <w:t>s data in one</w:t>
      </w:r>
      <w:r w:rsidR="00F60B68">
        <w:rPr>
          <w:rFonts w:ascii="Arial" w:hAnsi="Arial" w:cs="Arial"/>
        </w:rPr>
        <w:t xml:space="preserve"> repository. The data will be configured in a way that allows for quick and simple queries. </w:t>
      </w:r>
    </w:p>
    <w:p w14:paraId="1E392CDD" w14:textId="28A69104" w:rsidR="00146493" w:rsidRDefault="00146493" w:rsidP="00146493">
      <w:pPr>
        <w:spacing w:line="480" w:lineRule="auto"/>
        <w:jc w:val="center"/>
        <w:rPr>
          <w:rFonts w:ascii="Arial" w:hAnsi="Arial" w:cs="Arial"/>
        </w:rPr>
      </w:pPr>
      <w:r>
        <w:rPr>
          <w:rFonts w:ascii="Arial" w:hAnsi="Arial" w:cs="Arial"/>
        </w:rPr>
        <w:t>Project One</w:t>
      </w:r>
      <w:r w:rsidR="0050650F">
        <w:rPr>
          <w:rFonts w:ascii="Arial" w:hAnsi="Arial" w:cs="Arial"/>
        </w:rPr>
        <w:t xml:space="preserve"> – Data Warehousing</w:t>
      </w:r>
    </w:p>
    <w:p w14:paraId="3680EE8C" w14:textId="3258BDDC" w:rsidR="00E76ACF" w:rsidRDefault="00E76ACF" w:rsidP="00E76ACF">
      <w:pPr>
        <w:spacing w:line="480" w:lineRule="auto"/>
        <w:ind w:firstLine="720"/>
        <w:rPr>
          <w:rFonts w:ascii="Arial" w:hAnsi="Arial" w:cs="Arial"/>
        </w:rPr>
      </w:pPr>
      <w:r>
        <w:rPr>
          <w:rFonts w:ascii="Arial" w:hAnsi="Arial" w:cs="Arial"/>
        </w:rPr>
        <w:t>An example of a data warehouse implementation would include creating the ability to analyze data across different systems. If a company had two segments of business, one that ships products, and one that offers movies by mail or on demand, the data would be stored in two different systems. Implementing a data warehouse would integrate both systems into a single database.</w:t>
      </w:r>
    </w:p>
    <w:p w14:paraId="11785FF1" w14:textId="2CC58880" w:rsidR="00E67FE8" w:rsidRDefault="00E67FE8" w:rsidP="00E76ACF">
      <w:pPr>
        <w:spacing w:line="480" w:lineRule="auto"/>
        <w:ind w:firstLine="720"/>
        <w:rPr>
          <w:rFonts w:ascii="Arial" w:hAnsi="Arial" w:cs="Arial"/>
        </w:rPr>
      </w:pPr>
      <w:r>
        <w:rPr>
          <w:rFonts w:ascii="Arial" w:hAnsi="Arial" w:cs="Arial"/>
        </w:rPr>
        <w:t xml:space="preserve">One </w:t>
      </w:r>
      <w:r w:rsidR="00E36EAA">
        <w:rPr>
          <w:rFonts w:ascii="Arial" w:hAnsi="Arial" w:cs="Arial"/>
        </w:rPr>
        <w:t>technique used</w:t>
      </w:r>
      <w:r w:rsidR="0026106F">
        <w:rPr>
          <w:rFonts w:ascii="Arial" w:hAnsi="Arial" w:cs="Arial"/>
        </w:rPr>
        <w:t xml:space="preserve"> in</w:t>
      </w:r>
      <w:r>
        <w:rPr>
          <w:rFonts w:ascii="Arial" w:hAnsi="Arial" w:cs="Arial"/>
        </w:rPr>
        <w:t xml:space="preserve"> </w:t>
      </w:r>
      <w:r w:rsidR="006209B2">
        <w:rPr>
          <w:rFonts w:ascii="Arial" w:hAnsi="Arial" w:cs="Arial"/>
        </w:rPr>
        <w:t>implementing</w:t>
      </w:r>
      <w:r>
        <w:rPr>
          <w:rFonts w:ascii="Arial" w:hAnsi="Arial" w:cs="Arial"/>
        </w:rPr>
        <w:t xml:space="preserve"> a data warehouse </w:t>
      </w:r>
      <w:r w:rsidR="004A38D7">
        <w:rPr>
          <w:rFonts w:ascii="Arial" w:hAnsi="Arial" w:cs="Arial"/>
        </w:rPr>
        <w:t xml:space="preserve">is the Kimball Lifecycle. The Kimball Lifecycle was </w:t>
      </w:r>
      <w:r w:rsidR="007E27AC">
        <w:rPr>
          <w:rFonts w:ascii="Arial" w:hAnsi="Arial" w:cs="Arial"/>
        </w:rPr>
        <w:t>developed</w:t>
      </w:r>
      <w:r w:rsidR="006209B2">
        <w:rPr>
          <w:rFonts w:ascii="Arial" w:hAnsi="Arial" w:cs="Arial"/>
        </w:rPr>
        <w:t xml:space="preserve"> by Ralph Kimball, Ph.D.</w:t>
      </w:r>
      <w:r w:rsidR="007E27AC">
        <w:rPr>
          <w:rFonts w:ascii="Arial" w:hAnsi="Arial" w:cs="Arial"/>
        </w:rPr>
        <w:t xml:space="preserve"> in the early 1980’s</w:t>
      </w:r>
      <w:r w:rsidR="00F131F5">
        <w:rPr>
          <w:rFonts w:ascii="Arial" w:hAnsi="Arial" w:cs="Arial"/>
        </w:rPr>
        <w:t xml:space="preserve">. The Kimball Lifecycle focuses on three </w:t>
      </w:r>
      <w:r w:rsidR="0007251B">
        <w:rPr>
          <w:rFonts w:ascii="Arial" w:hAnsi="Arial" w:cs="Arial"/>
        </w:rPr>
        <w:t xml:space="preserve">concepts that are fundamental to the technique: focusing on the business, </w:t>
      </w:r>
      <w:r w:rsidR="00BD4D7C">
        <w:rPr>
          <w:rFonts w:ascii="Arial" w:hAnsi="Arial" w:cs="Arial"/>
        </w:rPr>
        <w:t xml:space="preserve">creating dimensional models for reports or ad hoc querying, and developing the warehouse in </w:t>
      </w:r>
      <w:r w:rsidR="000B0897">
        <w:rPr>
          <w:rFonts w:ascii="Arial" w:hAnsi="Arial" w:cs="Arial"/>
        </w:rPr>
        <w:t>iterations.</w:t>
      </w:r>
      <w:r w:rsidR="007E27AC">
        <w:rPr>
          <w:rFonts w:ascii="Arial" w:hAnsi="Arial" w:cs="Arial"/>
        </w:rPr>
        <w:t xml:space="preserve"> </w:t>
      </w:r>
      <w:r w:rsidR="0067018C" w:rsidRPr="0067018C">
        <w:rPr>
          <w:rFonts w:ascii="Arial" w:hAnsi="Arial" w:cs="Arial"/>
        </w:rPr>
        <w:t>(Kimball, Ross, Thornthwaite, Mundy, &amp; Becker, 2008</w:t>
      </w:r>
      <w:r w:rsidR="007E27AC">
        <w:rPr>
          <w:rFonts w:ascii="Arial" w:hAnsi="Arial" w:cs="Arial"/>
        </w:rPr>
        <w:t>)</w:t>
      </w:r>
    </w:p>
    <w:p w14:paraId="4A438195" w14:textId="49F82444" w:rsidR="000B0897" w:rsidRDefault="000B0897" w:rsidP="00E76ACF">
      <w:pPr>
        <w:spacing w:line="480" w:lineRule="auto"/>
        <w:ind w:firstLine="720"/>
        <w:rPr>
          <w:rFonts w:ascii="Arial" w:hAnsi="Arial" w:cs="Arial"/>
        </w:rPr>
      </w:pPr>
      <w:r>
        <w:rPr>
          <w:rFonts w:ascii="Arial" w:hAnsi="Arial" w:cs="Arial"/>
        </w:rPr>
        <w:t>The overall process is show</w:t>
      </w:r>
      <w:r w:rsidR="0020281E">
        <w:rPr>
          <w:rFonts w:ascii="Arial" w:hAnsi="Arial" w:cs="Arial"/>
        </w:rPr>
        <w:t xml:space="preserve">n in the below </w:t>
      </w:r>
      <w:r w:rsidR="00190E9A">
        <w:rPr>
          <w:rFonts w:ascii="Arial" w:hAnsi="Arial" w:cs="Arial"/>
        </w:rPr>
        <w:t xml:space="preserve">in the Kimball Lifecycle </w:t>
      </w:r>
      <w:r w:rsidR="00543116">
        <w:rPr>
          <w:rFonts w:ascii="Arial" w:hAnsi="Arial" w:cs="Arial"/>
        </w:rPr>
        <w:t xml:space="preserve">Milestone </w:t>
      </w:r>
      <w:r w:rsidR="0020281E">
        <w:rPr>
          <w:rFonts w:ascii="Arial" w:hAnsi="Arial" w:cs="Arial"/>
        </w:rPr>
        <w:t>diagram.</w:t>
      </w:r>
      <w:r w:rsidR="002276A9">
        <w:rPr>
          <w:rFonts w:ascii="Arial" w:hAnsi="Arial" w:cs="Arial"/>
        </w:rPr>
        <w:t xml:space="preserve"> </w:t>
      </w:r>
      <w:r w:rsidR="0059744F">
        <w:rPr>
          <w:rFonts w:ascii="Arial" w:hAnsi="Arial" w:cs="Arial"/>
        </w:rPr>
        <w:t>Much of</w:t>
      </w:r>
      <w:r w:rsidR="0081705A">
        <w:rPr>
          <w:rFonts w:ascii="Arial" w:hAnsi="Arial" w:cs="Arial"/>
        </w:rPr>
        <w:t xml:space="preserve"> the focus will be on the </w:t>
      </w:r>
      <w:r w:rsidR="0072072E">
        <w:rPr>
          <w:rFonts w:ascii="Arial" w:hAnsi="Arial" w:cs="Arial"/>
        </w:rPr>
        <w:t>center portion of the diagram will be covered in the project example. This includes the Business</w:t>
      </w:r>
      <w:r w:rsidR="005A37C3">
        <w:rPr>
          <w:rFonts w:ascii="Arial" w:hAnsi="Arial" w:cs="Arial"/>
        </w:rPr>
        <w:t xml:space="preserve"> Requirements Definition,</w:t>
      </w:r>
      <w:r w:rsidR="00632362">
        <w:rPr>
          <w:rFonts w:ascii="Arial" w:hAnsi="Arial" w:cs="Arial"/>
        </w:rPr>
        <w:t xml:space="preserve"> </w:t>
      </w:r>
      <w:r w:rsidR="005A37C3">
        <w:rPr>
          <w:rFonts w:ascii="Arial" w:hAnsi="Arial" w:cs="Arial"/>
        </w:rPr>
        <w:t>Dimensional Modeling, Physical Design, ELT Design</w:t>
      </w:r>
      <w:r w:rsidR="0081705A">
        <w:rPr>
          <w:rFonts w:ascii="Arial" w:hAnsi="Arial" w:cs="Arial"/>
        </w:rPr>
        <w:t xml:space="preserve"> &amp; Development, as well as the BI Application </w:t>
      </w:r>
      <w:r w:rsidR="006A43C9">
        <w:rPr>
          <w:rFonts w:ascii="Arial" w:hAnsi="Arial" w:cs="Arial"/>
        </w:rPr>
        <w:t>Development</w:t>
      </w:r>
      <w:r w:rsidR="0081705A">
        <w:rPr>
          <w:rFonts w:ascii="Arial" w:hAnsi="Arial" w:cs="Arial"/>
        </w:rPr>
        <w:t xml:space="preserve">, and </w:t>
      </w:r>
      <w:r w:rsidR="006A43C9">
        <w:rPr>
          <w:rFonts w:ascii="Arial" w:hAnsi="Arial" w:cs="Arial"/>
        </w:rPr>
        <w:t xml:space="preserve">Deployment. </w:t>
      </w:r>
      <w:r w:rsidR="00632362">
        <w:rPr>
          <w:rFonts w:ascii="Arial" w:hAnsi="Arial" w:cs="Arial"/>
        </w:rPr>
        <w:t xml:space="preserve">The </w:t>
      </w:r>
      <w:r w:rsidR="00285E38">
        <w:rPr>
          <w:rFonts w:ascii="Arial" w:hAnsi="Arial" w:cs="Arial"/>
        </w:rPr>
        <w:t xml:space="preserve">Technical Architecture Design and BI Application Design will not be included in the </w:t>
      </w:r>
      <w:r w:rsidR="008F1329">
        <w:rPr>
          <w:rFonts w:ascii="Arial" w:hAnsi="Arial" w:cs="Arial"/>
        </w:rPr>
        <w:t xml:space="preserve">example project. The Product Selection &amp; Installation is included in the project and consists of Microsoft SQL Server, </w:t>
      </w:r>
      <w:r w:rsidR="0042699F">
        <w:rPr>
          <w:rFonts w:ascii="Arial" w:hAnsi="Arial" w:cs="Arial"/>
        </w:rPr>
        <w:t>Integration Services, Analysis Services, and PowerBI.</w:t>
      </w:r>
    </w:p>
    <w:p w14:paraId="7E6DAA31" w14:textId="25741F1B" w:rsidR="00965CE1" w:rsidRDefault="00965CE1" w:rsidP="00965CE1">
      <w:pPr>
        <w:spacing w:line="480" w:lineRule="auto"/>
        <w:rPr>
          <w:rFonts w:ascii="Arial" w:hAnsi="Arial" w:cs="Arial"/>
        </w:rPr>
      </w:pPr>
      <w:r>
        <w:rPr>
          <w:rFonts w:ascii="&amp;quot" w:hAnsi="&amp;quot"/>
          <w:noProof/>
          <w:color w:val="E0070E"/>
        </w:rPr>
        <w:lastRenderedPageBreak/>
        <w:drawing>
          <wp:inline distT="0" distB="0" distL="0" distR="0" wp14:anchorId="33BA1CE8" wp14:editId="685ADE7A">
            <wp:extent cx="5943600" cy="3054350"/>
            <wp:effectExtent l="0" t="0" r="0" b="0"/>
            <wp:docPr id="8" name="Picture 8">
              <a:hlinkClick xmlns:a="http://schemas.openxmlformats.org/drawingml/2006/main" r:id="rId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a:hlinkClick r:id="rId7"/>
                    </pic:cNvPr>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62528" cy="3064077"/>
                    </a:xfrm>
                    <a:prstGeom prst="rect">
                      <a:avLst/>
                    </a:prstGeom>
                    <a:noFill/>
                    <a:ln>
                      <a:noFill/>
                    </a:ln>
                  </pic:spPr>
                </pic:pic>
              </a:graphicData>
            </a:graphic>
          </wp:inline>
        </w:drawing>
      </w:r>
    </w:p>
    <w:p w14:paraId="72DA2041" w14:textId="3B519B73" w:rsidR="00E44465" w:rsidRDefault="00E44465" w:rsidP="00965CE1">
      <w:pPr>
        <w:spacing w:line="480" w:lineRule="auto"/>
        <w:rPr>
          <w:rFonts w:ascii="Arial" w:hAnsi="Arial" w:cs="Arial"/>
        </w:rPr>
      </w:pPr>
      <w:r>
        <w:rPr>
          <w:rFonts w:ascii="Arial" w:hAnsi="Arial" w:cs="Arial"/>
        </w:rPr>
        <w:t>(</w:t>
      </w:r>
      <w:r w:rsidRPr="00587B4A">
        <w:rPr>
          <w:rFonts w:ascii="Arial" w:hAnsi="Arial" w:cs="Arial"/>
        </w:rPr>
        <w:t>Kimball DW/BI Lifecycle Methodology.</w:t>
      </w:r>
      <w:r>
        <w:rPr>
          <w:rFonts w:ascii="Arial" w:hAnsi="Arial" w:cs="Arial"/>
        </w:rPr>
        <w:t xml:space="preserve">, </w:t>
      </w:r>
      <w:r w:rsidRPr="00587B4A">
        <w:rPr>
          <w:rFonts w:ascii="Arial" w:hAnsi="Arial" w:cs="Arial"/>
        </w:rPr>
        <w:t>n.d.)</w:t>
      </w:r>
    </w:p>
    <w:p w14:paraId="6E23D900" w14:textId="1B070D12" w:rsidR="00B9454F" w:rsidRDefault="00965271" w:rsidP="00E76ACF">
      <w:pPr>
        <w:spacing w:line="480" w:lineRule="auto"/>
        <w:ind w:firstLine="720"/>
        <w:rPr>
          <w:rFonts w:ascii="Arial" w:hAnsi="Arial" w:cs="Arial"/>
        </w:rPr>
      </w:pPr>
      <w:r>
        <w:rPr>
          <w:rFonts w:ascii="Arial" w:hAnsi="Arial" w:cs="Arial"/>
        </w:rPr>
        <w:t>In order to create a data warehouse that would provide value for the company</w:t>
      </w:r>
      <w:r w:rsidR="00147F42">
        <w:rPr>
          <w:rFonts w:ascii="Arial" w:hAnsi="Arial" w:cs="Arial"/>
        </w:rPr>
        <w:t xml:space="preserve"> and </w:t>
      </w:r>
      <w:r w:rsidR="00D814F6">
        <w:rPr>
          <w:rFonts w:ascii="Arial" w:hAnsi="Arial" w:cs="Arial"/>
        </w:rPr>
        <w:t>“</w:t>
      </w:r>
      <w:r w:rsidR="00147F42">
        <w:rPr>
          <w:rFonts w:ascii="Arial" w:hAnsi="Arial" w:cs="Arial"/>
        </w:rPr>
        <w:t>focus on the business</w:t>
      </w:r>
      <w:r w:rsidR="00D814F6">
        <w:rPr>
          <w:rFonts w:ascii="Arial" w:hAnsi="Arial" w:cs="Arial"/>
        </w:rPr>
        <w:t>”</w:t>
      </w:r>
      <w:r w:rsidR="00190E9A">
        <w:rPr>
          <w:rFonts w:ascii="Arial" w:hAnsi="Arial" w:cs="Arial"/>
        </w:rPr>
        <w:t xml:space="preserve"> </w:t>
      </w:r>
      <w:r w:rsidR="00190E9A" w:rsidRPr="0067018C">
        <w:rPr>
          <w:rFonts w:ascii="Arial" w:hAnsi="Arial" w:cs="Arial"/>
        </w:rPr>
        <w:t>(Kimball, Ross, Thornthwaite, Mundy, &amp; Becker, 2008</w:t>
      </w:r>
      <w:r w:rsidR="00190E9A">
        <w:rPr>
          <w:rFonts w:ascii="Arial" w:hAnsi="Arial" w:cs="Arial"/>
        </w:rPr>
        <w:t>)</w:t>
      </w:r>
      <w:r>
        <w:rPr>
          <w:rFonts w:ascii="Arial" w:hAnsi="Arial" w:cs="Arial"/>
        </w:rPr>
        <w:t>, the key areas need to be understood.</w:t>
      </w:r>
      <w:r w:rsidR="00220573">
        <w:rPr>
          <w:rFonts w:ascii="Arial" w:hAnsi="Arial" w:cs="Arial"/>
        </w:rPr>
        <w:t xml:space="preserve"> Business processes need to be identified </w:t>
      </w:r>
      <w:r w:rsidR="00F25BAD">
        <w:rPr>
          <w:rFonts w:ascii="Arial" w:hAnsi="Arial" w:cs="Arial"/>
        </w:rPr>
        <w:t xml:space="preserve">in order to compile the fact or event tables, and the shared dimension tables that correspond. </w:t>
      </w:r>
      <w:r w:rsidR="00BD26CC">
        <w:rPr>
          <w:rFonts w:ascii="Arial" w:hAnsi="Arial" w:cs="Arial"/>
        </w:rPr>
        <w:t xml:space="preserve">A bus matrix is used in the process. The example below is from two databases </w:t>
      </w:r>
      <w:r w:rsidR="00027DDE">
        <w:rPr>
          <w:rFonts w:ascii="Arial" w:hAnsi="Arial" w:cs="Arial"/>
        </w:rPr>
        <w:t xml:space="preserve">for two segments of a business. </w:t>
      </w:r>
      <w:r w:rsidR="00FF536C">
        <w:rPr>
          <w:rFonts w:ascii="Arial" w:hAnsi="Arial" w:cs="Arial"/>
        </w:rPr>
        <w:t xml:space="preserve">This would be the business requirement definition displayed in the </w:t>
      </w:r>
      <w:r w:rsidR="00190E9A">
        <w:rPr>
          <w:rFonts w:ascii="Arial" w:hAnsi="Arial" w:cs="Arial"/>
        </w:rPr>
        <w:t>Kimbell Lifecycle diagram.</w:t>
      </w:r>
    </w:p>
    <w:p w14:paraId="7474B9C3" w14:textId="482975AB" w:rsidR="004A02C6" w:rsidRDefault="00DC11C3" w:rsidP="00094104">
      <w:pPr>
        <w:spacing w:line="480" w:lineRule="auto"/>
        <w:rPr>
          <w:rFonts w:ascii="Arial" w:hAnsi="Arial" w:cs="Arial"/>
        </w:rPr>
      </w:pPr>
      <w:r w:rsidRPr="00DC11C3">
        <w:rPr>
          <w:rFonts w:ascii="Arial" w:hAnsi="Arial" w:cs="Arial"/>
          <w:noProof/>
        </w:rPr>
        <w:drawing>
          <wp:inline distT="0" distB="0" distL="0" distR="0" wp14:anchorId="0C32C149" wp14:editId="226EB32A">
            <wp:extent cx="5943600" cy="67183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66497" cy="674418"/>
                    </a:xfrm>
                    <a:prstGeom prst="rect">
                      <a:avLst/>
                    </a:prstGeom>
                  </pic:spPr>
                </pic:pic>
              </a:graphicData>
            </a:graphic>
          </wp:inline>
        </w:drawing>
      </w:r>
      <w:r w:rsidR="00E07F28">
        <w:rPr>
          <w:rFonts w:ascii="Arial" w:hAnsi="Arial" w:cs="Arial"/>
        </w:rPr>
        <w:t xml:space="preserve"> </w:t>
      </w:r>
    </w:p>
    <w:p w14:paraId="20FA3734" w14:textId="5921CB75" w:rsidR="00027E3E" w:rsidRDefault="00027E3E" w:rsidP="004A02C6">
      <w:pPr>
        <w:spacing w:line="480" w:lineRule="auto"/>
        <w:ind w:firstLine="720"/>
        <w:rPr>
          <w:rFonts w:ascii="Arial" w:hAnsi="Arial" w:cs="Arial"/>
        </w:rPr>
      </w:pPr>
      <w:r>
        <w:rPr>
          <w:rFonts w:ascii="Arial" w:hAnsi="Arial" w:cs="Arial"/>
        </w:rPr>
        <w:t xml:space="preserve">It is easy to see </w:t>
      </w:r>
      <w:r w:rsidR="006F6800">
        <w:rPr>
          <w:rFonts w:ascii="Arial" w:hAnsi="Arial" w:cs="Arial"/>
        </w:rPr>
        <w:t>areas where the dimensions would be similar. Customer and Account would be about the customer</w:t>
      </w:r>
      <w:r w:rsidR="00054B04">
        <w:rPr>
          <w:rFonts w:ascii="Arial" w:hAnsi="Arial" w:cs="Arial"/>
        </w:rPr>
        <w:t xml:space="preserve">, </w:t>
      </w:r>
      <w:r w:rsidR="00EA2412">
        <w:rPr>
          <w:rFonts w:ascii="Arial" w:hAnsi="Arial" w:cs="Arial"/>
        </w:rPr>
        <w:t xml:space="preserve">and </w:t>
      </w:r>
      <w:r w:rsidR="00054B04">
        <w:rPr>
          <w:rFonts w:ascii="Arial" w:hAnsi="Arial" w:cs="Arial"/>
        </w:rPr>
        <w:t>Plan and Product would be what is being ordered</w:t>
      </w:r>
      <w:r w:rsidR="00EA2412">
        <w:rPr>
          <w:rFonts w:ascii="Arial" w:hAnsi="Arial" w:cs="Arial"/>
        </w:rPr>
        <w:t xml:space="preserve">. The fact tables are transactional tables. That means that they are the tables where the individual sales are </w:t>
      </w:r>
      <w:r w:rsidR="008E6EC6">
        <w:rPr>
          <w:rFonts w:ascii="Arial" w:hAnsi="Arial" w:cs="Arial"/>
        </w:rPr>
        <w:t>stored,</w:t>
      </w:r>
      <w:r w:rsidR="00EA2412">
        <w:rPr>
          <w:rFonts w:ascii="Arial" w:hAnsi="Arial" w:cs="Arial"/>
        </w:rPr>
        <w:t xml:space="preserve"> or the individual reviews are made. </w:t>
      </w:r>
      <w:r w:rsidR="00030B78">
        <w:rPr>
          <w:rFonts w:ascii="Arial" w:hAnsi="Arial" w:cs="Arial"/>
        </w:rPr>
        <w:t xml:space="preserve">To </w:t>
      </w:r>
      <w:r w:rsidR="00CA0BFC">
        <w:rPr>
          <w:rFonts w:ascii="Arial" w:hAnsi="Arial" w:cs="Arial"/>
        </w:rPr>
        <w:t>focus on the highest value add for the company, the fact tables that will be used in th</w:t>
      </w:r>
      <w:r w:rsidR="00B00D49">
        <w:rPr>
          <w:rFonts w:ascii="Arial" w:hAnsi="Arial" w:cs="Arial"/>
        </w:rPr>
        <w:t xml:space="preserve">is example will be the Order Details and Account </w:t>
      </w:r>
      <w:r w:rsidR="00B00D49">
        <w:rPr>
          <w:rFonts w:ascii="Arial" w:hAnsi="Arial" w:cs="Arial"/>
        </w:rPr>
        <w:lastRenderedPageBreak/>
        <w:t>Billing tables. These tables show the sales amount for the company and can be used immediately for financial analysis.</w:t>
      </w:r>
    </w:p>
    <w:p w14:paraId="465ADD3C" w14:textId="5CFBADB0" w:rsidR="00BF3AAF" w:rsidRDefault="0036509D" w:rsidP="004A02C6">
      <w:pPr>
        <w:spacing w:line="480" w:lineRule="auto"/>
        <w:ind w:firstLine="720"/>
        <w:rPr>
          <w:rFonts w:ascii="Arial" w:hAnsi="Arial" w:cs="Arial"/>
        </w:rPr>
      </w:pPr>
      <w:r>
        <w:rPr>
          <w:rFonts w:ascii="Arial" w:hAnsi="Arial" w:cs="Arial"/>
        </w:rPr>
        <w:t xml:space="preserve">With the fact tables identified, </w:t>
      </w:r>
      <w:r w:rsidR="00A2031E">
        <w:rPr>
          <w:rFonts w:ascii="Arial" w:hAnsi="Arial" w:cs="Arial"/>
        </w:rPr>
        <w:t xml:space="preserve">the </w:t>
      </w:r>
      <w:r w:rsidR="00532A31">
        <w:rPr>
          <w:rFonts w:ascii="Arial" w:hAnsi="Arial" w:cs="Arial"/>
        </w:rPr>
        <w:t>next step is to identify the dimension tables that will be used.</w:t>
      </w:r>
      <w:r w:rsidR="00711CCF">
        <w:rPr>
          <w:rFonts w:ascii="Arial" w:hAnsi="Arial" w:cs="Arial"/>
        </w:rPr>
        <w:t xml:space="preserve"> This is the dimensional modeling portion of the Kimball Lifecycle diagram.</w:t>
      </w:r>
      <w:r w:rsidR="00532A31">
        <w:rPr>
          <w:rFonts w:ascii="Arial" w:hAnsi="Arial" w:cs="Arial"/>
        </w:rPr>
        <w:t xml:space="preserve"> In this example, the Customer and Account tables will be combined into a </w:t>
      </w:r>
      <w:proofErr w:type="spellStart"/>
      <w:r w:rsidR="00532A31">
        <w:rPr>
          <w:rFonts w:ascii="Arial" w:hAnsi="Arial" w:cs="Arial"/>
        </w:rPr>
        <w:t>Custo</w:t>
      </w:r>
      <w:r w:rsidR="002876D4">
        <w:rPr>
          <w:rFonts w:ascii="Arial" w:hAnsi="Arial" w:cs="Arial"/>
        </w:rPr>
        <w:t>merAccount</w:t>
      </w:r>
      <w:proofErr w:type="spellEnd"/>
      <w:r w:rsidR="002876D4">
        <w:rPr>
          <w:rFonts w:ascii="Arial" w:hAnsi="Arial" w:cs="Arial"/>
        </w:rPr>
        <w:t xml:space="preserve"> dimension and the Product and Plan tables will be combined into a </w:t>
      </w:r>
      <w:proofErr w:type="spellStart"/>
      <w:r w:rsidR="002876D4">
        <w:rPr>
          <w:rFonts w:ascii="Arial" w:hAnsi="Arial" w:cs="Arial"/>
        </w:rPr>
        <w:t>ProductPlan</w:t>
      </w:r>
      <w:proofErr w:type="spellEnd"/>
      <w:r w:rsidR="002876D4">
        <w:rPr>
          <w:rFonts w:ascii="Arial" w:hAnsi="Arial" w:cs="Arial"/>
        </w:rPr>
        <w:t xml:space="preserve"> dimension. </w:t>
      </w:r>
      <w:r w:rsidR="00AD6A87">
        <w:rPr>
          <w:rFonts w:ascii="Arial" w:hAnsi="Arial" w:cs="Arial"/>
        </w:rPr>
        <w:t xml:space="preserve">There will also be a Date dimension table that will be used to create data hierarchies </w:t>
      </w:r>
      <w:r w:rsidR="00156028">
        <w:rPr>
          <w:rFonts w:ascii="Arial" w:hAnsi="Arial" w:cs="Arial"/>
        </w:rPr>
        <w:t xml:space="preserve">for easy time series analysis. </w:t>
      </w:r>
      <w:r w:rsidR="004F6035">
        <w:rPr>
          <w:rFonts w:ascii="Arial" w:hAnsi="Arial" w:cs="Arial"/>
        </w:rPr>
        <w:t>This data dimension table will have</w:t>
      </w:r>
      <w:r w:rsidR="00A62548">
        <w:rPr>
          <w:rFonts w:ascii="Arial" w:hAnsi="Arial" w:cs="Arial"/>
        </w:rPr>
        <w:t xml:space="preserve"> multiple relationships with each fact table. Each date </w:t>
      </w:r>
      <w:r w:rsidR="003A1C02">
        <w:rPr>
          <w:rFonts w:ascii="Arial" w:hAnsi="Arial" w:cs="Arial"/>
        </w:rPr>
        <w:t xml:space="preserve">field in each of the fact tables will be linked to the date dimension. This will allow for the date dimension to be used </w:t>
      </w:r>
      <w:r w:rsidR="000D5CB5">
        <w:rPr>
          <w:rFonts w:ascii="Arial" w:hAnsi="Arial" w:cs="Arial"/>
        </w:rPr>
        <w:t>combine the data from both fact tables and display them in one graph</w:t>
      </w:r>
      <w:r w:rsidR="004A506C">
        <w:rPr>
          <w:rFonts w:ascii="Arial" w:hAnsi="Arial" w:cs="Arial"/>
        </w:rPr>
        <w:t>.</w:t>
      </w:r>
    </w:p>
    <w:p w14:paraId="5B8F6B4C" w14:textId="2C3323F7" w:rsidR="006C7EE4" w:rsidRDefault="006C7EE4" w:rsidP="004A02C6">
      <w:pPr>
        <w:spacing w:line="480" w:lineRule="auto"/>
        <w:ind w:firstLine="720"/>
        <w:rPr>
          <w:rFonts w:ascii="Arial" w:hAnsi="Arial" w:cs="Arial"/>
        </w:rPr>
      </w:pPr>
      <w:r>
        <w:rPr>
          <w:rFonts w:ascii="Arial" w:hAnsi="Arial" w:cs="Arial"/>
        </w:rPr>
        <w:t>Below are the fact and dimension tables created for this example.</w:t>
      </w:r>
      <w:r w:rsidR="00B11598">
        <w:rPr>
          <w:rFonts w:ascii="Arial" w:hAnsi="Arial" w:cs="Arial"/>
        </w:rPr>
        <w:t xml:space="preserve"> </w:t>
      </w:r>
      <w:r w:rsidR="003349B9">
        <w:rPr>
          <w:rFonts w:ascii="Arial" w:hAnsi="Arial" w:cs="Arial"/>
        </w:rPr>
        <w:t>This would be</w:t>
      </w:r>
      <w:r w:rsidR="000C688C">
        <w:rPr>
          <w:rFonts w:ascii="Arial" w:hAnsi="Arial" w:cs="Arial"/>
        </w:rPr>
        <w:t xml:space="preserve"> the physical design</w:t>
      </w:r>
      <w:r w:rsidR="000460EF">
        <w:rPr>
          <w:rFonts w:ascii="Arial" w:hAnsi="Arial" w:cs="Arial"/>
        </w:rPr>
        <w:t xml:space="preserve"> process in the Kimbell Lifecycle diagram.</w:t>
      </w:r>
      <w:r w:rsidR="003349B9">
        <w:rPr>
          <w:rFonts w:ascii="Arial" w:hAnsi="Arial" w:cs="Arial"/>
        </w:rPr>
        <w:t xml:space="preserve"> </w:t>
      </w:r>
      <w:r w:rsidR="00B11598">
        <w:rPr>
          <w:rFonts w:ascii="Arial" w:hAnsi="Arial" w:cs="Arial"/>
        </w:rPr>
        <w:t xml:space="preserve">Note that the </w:t>
      </w:r>
      <w:proofErr w:type="spellStart"/>
      <w:r w:rsidR="00B11598">
        <w:rPr>
          <w:rFonts w:ascii="Arial" w:hAnsi="Arial" w:cs="Arial"/>
        </w:rPr>
        <w:t>FactOrderDetails</w:t>
      </w:r>
      <w:proofErr w:type="spellEnd"/>
      <w:r w:rsidR="00B11598">
        <w:rPr>
          <w:rFonts w:ascii="Arial" w:hAnsi="Arial" w:cs="Arial"/>
        </w:rPr>
        <w:t xml:space="preserve"> table is from the </w:t>
      </w:r>
      <w:r w:rsidR="00825B54">
        <w:rPr>
          <w:rFonts w:ascii="Arial" w:hAnsi="Arial" w:cs="Arial"/>
        </w:rPr>
        <w:t xml:space="preserve">segment of the company that ships </w:t>
      </w:r>
      <w:r w:rsidR="00014F76">
        <w:rPr>
          <w:rFonts w:ascii="Arial" w:hAnsi="Arial" w:cs="Arial"/>
        </w:rPr>
        <w:t xml:space="preserve">products out to their customers, and the </w:t>
      </w:r>
      <w:proofErr w:type="spellStart"/>
      <w:r w:rsidR="00014F76">
        <w:rPr>
          <w:rFonts w:ascii="Arial" w:hAnsi="Arial" w:cs="Arial"/>
        </w:rPr>
        <w:t>FactAccountBilling</w:t>
      </w:r>
      <w:proofErr w:type="spellEnd"/>
      <w:r w:rsidR="00014F76">
        <w:rPr>
          <w:rFonts w:ascii="Arial" w:hAnsi="Arial" w:cs="Arial"/>
        </w:rPr>
        <w:t xml:space="preserve"> fact table is from the segment of the company that </w:t>
      </w:r>
      <w:r w:rsidR="002068F4">
        <w:rPr>
          <w:rFonts w:ascii="Arial" w:hAnsi="Arial" w:cs="Arial"/>
        </w:rPr>
        <w:t xml:space="preserve">offers movies by mail or on demand. </w:t>
      </w:r>
    </w:p>
    <w:p w14:paraId="6657DA0F" w14:textId="79B4F06D" w:rsidR="00D73181" w:rsidRDefault="001A5B33" w:rsidP="00D73181">
      <w:pPr>
        <w:spacing w:line="480" w:lineRule="auto"/>
        <w:jc w:val="center"/>
        <w:rPr>
          <w:rFonts w:ascii="Arial" w:hAnsi="Arial" w:cs="Arial"/>
        </w:rPr>
      </w:pPr>
      <w:r w:rsidRPr="005471EC">
        <w:rPr>
          <w:noProof/>
        </w:rPr>
        <w:lastRenderedPageBreak/>
        <w:drawing>
          <wp:inline distT="0" distB="0" distL="0" distR="0" wp14:anchorId="156B59DC" wp14:editId="411A84C3">
            <wp:extent cx="5797187" cy="4531839"/>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829579" cy="4557161"/>
                    </a:xfrm>
                    <a:prstGeom prst="rect">
                      <a:avLst/>
                    </a:prstGeom>
                  </pic:spPr>
                </pic:pic>
              </a:graphicData>
            </a:graphic>
          </wp:inline>
        </w:drawing>
      </w:r>
    </w:p>
    <w:p w14:paraId="544AF422" w14:textId="4551BC55" w:rsidR="00D07B4C" w:rsidRDefault="001A5B33" w:rsidP="00094104">
      <w:pPr>
        <w:spacing w:line="480" w:lineRule="auto"/>
        <w:rPr>
          <w:rFonts w:ascii="Arial" w:hAnsi="Arial" w:cs="Arial"/>
        </w:rPr>
      </w:pPr>
      <w:r>
        <w:rPr>
          <w:rFonts w:ascii="Arial" w:hAnsi="Arial" w:cs="Arial"/>
        </w:rPr>
        <w:tab/>
      </w:r>
      <w:r w:rsidR="0071078C">
        <w:rPr>
          <w:rFonts w:ascii="Arial" w:hAnsi="Arial" w:cs="Arial"/>
        </w:rPr>
        <w:t>With</w:t>
      </w:r>
      <w:r>
        <w:rPr>
          <w:rFonts w:ascii="Arial" w:hAnsi="Arial" w:cs="Arial"/>
        </w:rPr>
        <w:t xml:space="preserve"> the </w:t>
      </w:r>
      <w:r w:rsidR="00E358E5">
        <w:rPr>
          <w:rFonts w:ascii="Arial" w:hAnsi="Arial" w:cs="Arial"/>
        </w:rPr>
        <w:t>customer information from both company’s systems</w:t>
      </w:r>
      <w:r w:rsidR="0071078C">
        <w:rPr>
          <w:rFonts w:ascii="Arial" w:hAnsi="Arial" w:cs="Arial"/>
        </w:rPr>
        <w:t xml:space="preserve"> in one table</w:t>
      </w:r>
      <w:r w:rsidR="003C3B2A">
        <w:rPr>
          <w:rFonts w:ascii="Arial" w:hAnsi="Arial" w:cs="Arial"/>
        </w:rPr>
        <w:t xml:space="preserve">, decisions </w:t>
      </w:r>
      <w:r w:rsidR="00CA03D7">
        <w:rPr>
          <w:rFonts w:ascii="Arial" w:hAnsi="Arial" w:cs="Arial"/>
        </w:rPr>
        <w:t>must be made on how the data</w:t>
      </w:r>
      <w:r w:rsidR="00E358E5">
        <w:rPr>
          <w:rFonts w:ascii="Arial" w:hAnsi="Arial" w:cs="Arial"/>
        </w:rPr>
        <w:t xml:space="preserve"> </w:t>
      </w:r>
      <w:r w:rsidR="00CA03D7">
        <w:rPr>
          <w:rFonts w:ascii="Arial" w:hAnsi="Arial" w:cs="Arial"/>
        </w:rPr>
        <w:t>should be transform</w:t>
      </w:r>
      <w:r w:rsidR="00142B67">
        <w:rPr>
          <w:rFonts w:ascii="Arial" w:hAnsi="Arial" w:cs="Arial"/>
        </w:rPr>
        <w:t>ed</w:t>
      </w:r>
      <w:r w:rsidR="00945C92">
        <w:rPr>
          <w:rFonts w:ascii="Arial" w:hAnsi="Arial" w:cs="Arial"/>
        </w:rPr>
        <w:t xml:space="preserve"> to create one master customer record.</w:t>
      </w:r>
      <w:r w:rsidR="00CA03D7">
        <w:rPr>
          <w:rFonts w:ascii="Arial" w:hAnsi="Arial" w:cs="Arial"/>
        </w:rPr>
        <w:t xml:space="preserve"> </w:t>
      </w:r>
      <w:r w:rsidR="00945C92">
        <w:rPr>
          <w:rFonts w:ascii="Arial" w:hAnsi="Arial" w:cs="Arial"/>
        </w:rPr>
        <w:t xml:space="preserve">These transformations will occur when the data is loaded into the new </w:t>
      </w:r>
      <w:proofErr w:type="spellStart"/>
      <w:r w:rsidR="00945C92">
        <w:rPr>
          <w:rFonts w:ascii="Arial" w:hAnsi="Arial" w:cs="Arial"/>
        </w:rPr>
        <w:t>DimCustomerAccount</w:t>
      </w:r>
      <w:proofErr w:type="spellEnd"/>
      <w:r w:rsidR="00945C92">
        <w:rPr>
          <w:rFonts w:ascii="Arial" w:hAnsi="Arial" w:cs="Arial"/>
        </w:rPr>
        <w:t xml:space="preserve"> table. </w:t>
      </w:r>
      <w:r w:rsidR="00472247">
        <w:rPr>
          <w:rFonts w:ascii="Arial" w:hAnsi="Arial" w:cs="Arial"/>
        </w:rPr>
        <w:t>The goal would be to create rules that will</w:t>
      </w:r>
      <w:r w:rsidR="00CA03D7">
        <w:rPr>
          <w:rFonts w:ascii="Arial" w:hAnsi="Arial" w:cs="Arial"/>
        </w:rPr>
        <w:t xml:space="preserve"> ensure the most accurate form of the data</w:t>
      </w:r>
      <w:r w:rsidR="00AB3CE3">
        <w:rPr>
          <w:rFonts w:ascii="Arial" w:hAnsi="Arial" w:cs="Arial"/>
        </w:rPr>
        <w:t xml:space="preserve"> for each customer</w:t>
      </w:r>
      <w:r w:rsidR="00CA03D7">
        <w:rPr>
          <w:rFonts w:ascii="Arial" w:hAnsi="Arial" w:cs="Arial"/>
        </w:rPr>
        <w:t>.</w:t>
      </w:r>
      <w:r w:rsidR="00C5102B">
        <w:rPr>
          <w:rFonts w:ascii="Arial" w:hAnsi="Arial" w:cs="Arial"/>
        </w:rPr>
        <w:t xml:space="preserve"> </w:t>
      </w:r>
      <w:r w:rsidR="00757DD4">
        <w:rPr>
          <w:rFonts w:ascii="Arial" w:hAnsi="Arial" w:cs="Arial"/>
        </w:rPr>
        <w:t>An example would be to use the most recent information for a customer’s address</w:t>
      </w:r>
      <w:r w:rsidR="00EA022D">
        <w:rPr>
          <w:rFonts w:ascii="Arial" w:hAnsi="Arial" w:cs="Arial"/>
        </w:rPr>
        <w:t xml:space="preserve"> when loading it into the table. </w:t>
      </w:r>
      <w:r w:rsidR="00AB3CE3">
        <w:rPr>
          <w:rFonts w:ascii="Arial" w:hAnsi="Arial" w:cs="Arial"/>
        </w:rPr>
        <w:t xml:space="preserve">If one segment of the company has the same customer but a newer address, then the rule would be for that newer address to be used in the </w:t>
      </w:r>
      <w:proofErr w:type="spellStart"/>
      <w:r w:rsidR="00AB3CE3">
        <w:rPr>
          <w:rFonts w:ascii="Arial" w:hAnsi="Arial" w:cs="Arial"/>
        </w:rPr>
        <w:t>DimCustomerAccount</w:t>
      </w:r>
      <w:proofErr w:type="spellEnd"/>
      <w:r w:rsidR="00AB3CE3">
        <w:rPr>
          <w:rFonts w:ascii="Arial" w:hAnsi="Arial" w:cs="Arial"/>
        </w:rPr>
        <w:t xml:space="preserve"> table. </w:t>
      </w:r>
      <w:r w:rsidR="00EA022D">
        <w:rPr>
          <w:rFonts w:ascii="Arial" w:hAnsi="Arial" w:cs="Arial"/>
        </w:rPr>
        <w:t xml:space="preserve">It could also mean that the case is changed to show the first letter of the name as a capital, when it originally was all lowercase. </w:t>
      </w:r>
      <w:r w:rsidR="004D105C">
        <w:rPr>
          <w:rFonts w:ascii="Arial" w:hAnsi="Arial" w:cs="Arial"/>
        </w:rPr>
        <w:t xml:space="preserve">These rules along with the specification of which field will be </w:t>
      </w:r>
      <w:r w:rsidR="001909C2">
        <w:rPr>
          <w:rFonts w:ascii="Arial" w:hAnsi="Arial" w:cs="Arial"/>
        </w:rPr>
        <w:t>used from the source database to each field in the data warehouse tables or target database. This document is referred to as a source to target.</w:t>
      </w:r>
    </w:p>
    <w:p w14:paraId="56A2A38B" w14:textId="7893789B" w:rsidR="00EA022D" w:rsidRDefault="00EA022D" w:rsidP="00094104">
      <w:pPr>
        <w:spacing w:line="480" w:lineRule="auto"/>
        <w:rPr>
          <w:rFonts w:ascii="Arial" w:hAnsi="Arial" w:cs="Arial"/>
        </w:rPr>
      </w:pPr>
      <w:r>
        <w:rPr>
          <w:rFonts w:ascii="Arial" w:hAnsi="Arial" w:cs="Arial"/>
        </w:rPr>
        <w:lastRenderedPageBreak/>
        <w:tab/>
      </w:r>
      <w:r w:rsidR="00701E98">
        <w:rPr>
          <w:rFonts w:ascii="Arial" w:hAnsi="Arial" w:cs="Arial"/>
        </w:rPr>
        <w:t xml:space="preserve">Once the database is set up </w:t>
      </w:r>
      <w:r w:rsidR="00AC4AE8">
        <w:rPr>
          <w:rFonts w:ascii="Arial" w:hAnsi="Arial" w:cs="Arial"/>
        </w:rPr>
        <w:t>to receive the data from the original databases into the newly dimensionally modeled</w:t>
      </w:r>
      <w:r w:rsidR="00594A3B">
        <w:rPr>
          <w:rFonts w:ascii="Arial" w:hAnsi="Arial" w:cs="Arial"/>
        </w:rPr>
        <w:t xml:space="preserve"> using SQL Server Integration Services</w:t>
      </w:r>
      <w:r w:rsidR="009F6F5F">
        <w:rPr>
          <w:rFonts w:ascii="Arial" w:hAnsi="Arial" w:cs="Arial"/>
        </w:rPr>
        <w:t xml:space="preserve"> and the source to target document</w:t>
      </w:r>
      <w:r w:rsidR="00594A3B">
        <w:rPr>
          <w:rFonts w:ascii="Arial" w:hAnsi="Arial" w:cs="Arial"/>
        </w:rPr>
        <w:t>, hierarchies can be created to make analysis easy and fast</w:t>
      </w:r>
      <w:r w:rsidR="00666229">
        <w:rPr>
          <w:rFonts w:ascii="Arial" w:hAnsi="Arial" w:cs="Arial"/>
        </w:rPr>
        <w:t xml:space="preserve"> using SQL Server Analysis Services</w:t>
      </w:r>
      <w:r w:rsidR="00594A3B">
        <w:rPr>
          <w:rFonts w:ascii="Arial" w:hAnsi="Arial" w:cs="Arial"/>
        </w:rPr>
        <w:t>.</w:t>
      </w:r>
      <w:r w:rsidR="00666229">
        <w:rPr>
          <w:rFonts w:ascii="Arial" w:hAnsi="Arial" w:cs="Arial"/>
        </w:rPr>
        <w:t xml:space="preserve"> </w:t>
      </w:r>
      <w:r w:rsidR="0009702D">
        <w:rPr>
          <w:rFonts w:ascii="Arial" w:hAnsi="Arial" w:cs="Arial"/>
        </w:rPr>
        <w:t>This is the</w:t>
      </w:r>
      <w:r w:rsidR="00C95C74">
        <w:rPr>
          <w:rFonts w:ascii="Arial" w:hAnsi="Arial" w:cs="Arial"/>
        </w:rPr>
        <w:t xml:space="preserve"> ETL Design and Development and</w:t>
      </w:r>
      <w:r w:rsidR="0009702D">
        <w:rPr>
          <w:rFonts w:ascii="Arial" w:hAnsi="Arial" w:cs="Arial"/>
        </w:rPr>
        <w:t xml:space="preserve"> </w:t>
      </w:r>
      <w:r w:rsidR="007B1F4A">
        <w:rPr>
          <w:rFonts w:ascii="Arial" w:hAnsi="Arial" w:cs="Arial"/>
        </w:rPr>
        <w:t>BI Application</w:t>
      </w:r>
      <w:r w:rsidR="00775B40">
        <w:rPr>
          <w:rFonts w:ascii="Arial" w:hAnsi="Arial" w:cs="Arial"/>
        </w:rPr>
        <w:t xml:space="preserve"> Development portion of the Kimball Lifecycle diagram. </w:t>
      </w:r>
      <w:r w:rsidR="003803E3">
        <w:rPr>
          <w:rFonts w:ascii="Arial" w:hAnsi="Arial" w:cs="Arial"/>
        </w:rPr>
        <w:t>SQL Server Integration Services is the ETL tool that is used in this project</w:t>
      </w:r>
      <w:r w:rsidR="00DD3A7B">
        <w:rPr>
          <w:rFonts w:ascii="Arial" w:hAnsi="Arial" w:cs="Arial"/>
        </w:rPr>
        <w:t xml:space="preserve">, and SQL Server Analysis Services is the BI tool that is used. </w:t>
      </w:r>
      <w:r w:rsidR="00666229">
        <w:rPr>
          <w:rFonts w:ascii="Arial" w:hAnsi="Arial" w:cs="Arial"/>
        </w:rPr>
        <w:t xml:space="preserve">Below are a few examples of how </w:t>
      </w:r>
      <w:r w:rsidR="004F64FD">
        <w:rPr>
          <w:rFonts w:ascii="Arial" w:hAnsi="Arial" w:cs="Arial"/>
        </w:rPr>
        <w:t>the hierarchies can be created</w:t>
      </w:r>
      <w:r w:rsidR="00DD3A7B">
        <w:rPr>
          <w:rFonts w:ascii="Arial" w:hAnsi="Arial" w:cs="Arial"/>
        </w:rPr>
        <w:t xml:space="preserve"> in SQL Server Analysis Services</w:t>
      </w:r>
      <w:r w:rsidR="004F64FD">
        <w:rPr>
          <w:rFonts w:ascii="Arial" w:hAnsi="Arial" w:cs="Arial"/>
        </w:rPr>
        <w:t xml:space="preserve">. </w:t>
      </w:r>
    </w:p>
    <w:p w14:paraId="041D7558" w14:textId="11153FF6" w:rsidR="0039679F" w:rsidRDefault="0039679F" w:rsidP="007608AC">
      <w:pPr>
        <w:spacing w:line="480" w:lineRule="auto"/>
        <w:rPr>
          <w:rFonts w:ascii="Arial" w:hAnsi="Arial" w:cs="Arial"/>
        </w:rPr>
      </w:pPr>
      <w:r w:rsidRPr="00057164">
        <w:rPr>
          <w:noProof/>
        </w:rPr>
        <w:drawing>
          <wp:inline distT="0" distB="0" distL="0" distR="0" wp14:anchorId="1126762D" wp14:editId="3490BCE8">
            <wp:extent cx="3767536" cy="1584960"/>
            <wp:effectExtent l="190500" t="190500" r="194945" b="1866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826335" cy="1609696"/>
                    </a:xfrm>
                    <a:prstGeom prst="rect">
                      <a:avLst/>
                    </a:prstGeom>
                    <a:ln>
                      <a:noFill/>
                    </a:ln>
                    <a:effectLst>
                      <a:outerShdw blurRad="190500" algn="tl" rotWithShape="0">
                        <a:srgbClr val="000000">
                          <a:alpha val="70000"/>
                        </a:srgbClr>
                      </a:outerShdw>
                    </a:effectLst>
                  </pic:spPr>
                </pic:pic>
              </a:graphicData>
            </a:graphic>
          </wp:inline>
        </w:drawing>
      </w:r>
    </w:p>
    <w:p w14:paraId="774380F4" w14:textId="73B70081" w:rsidR="00F40EFA" w:rsidRDefault="00F40EFA" w:rsidP="00F40EFA">
      <w:pPr>
        <w:spacing w:line="480" w:lineRule="auto"/>
        <w:jc w:val="center"/>
        <w:rPr>
          <w:rFonts w:ascii="Arial" w:hAnsi="Arial" w:cs="Arial"/>
        </w:rPr>
      </w:pPr>
      <w:r w:rsidRPr="00C73102">
        <w:rPr>
          <w:noProof/>
        </w:rPr>
        <w:drawing>
          <wp:inline distT="0" distB="0" distL="0" distR="0" wp14:anchorId="4E9B5C68" wp14:editId="01DB1BD2">
            <wp:extent cx="3396145" cy="1512570"/>
            <wp:effectExtent l="190500" t="190500" r="185420" b="1828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451374" cy="1537168"/>
                    </a:xfrm>
                    <a:prstGeom prst="rect">
                      <a:avLst/>
                    </a:prstGeom>
                    <a:ln>
                      <a:noFill/>
                    </a:ln>
                    <a:effectLst>
                      <a:outerShdw blurRad="190500" algn="tl" rotWithShape="0">
                        <a:srgbClr val="000000">
                          <a:alpha val="70000"/>
                        </a:srgbClr>
                      </a:outerShdw>
                    </a:effectLst>
                  </pic:spPr>
                </pic:pic>
              </a:graphicData>
            </a:graphic>
          </wp:inline>
        </w:drawing>
      </w:r>
    </w:p>
    <w:p w14:paraId="3697B2B3" w14:textId="7688B8AA" w:rsidR="001A5B33" w:rsidRDefault="006E240A" w:rsidP="007608AC">
      <w:pPr>
        <w:spacing w:line="480" w:lineRule="auto"/>
        <w:jc w:val="right"/>
        <w:rPr>
          <w:rFonts w:ascii="Arial" w:hAnsi="Arial" w:cs="Arial"/>
        </w:rPr>
      </w:pPr>
      <w:r w:rsidRPr="00C73102">
        <w:rPr>
          <w:noProof/>
        </w:rPr>
        <w:lastRenderedPageBreak/>
        <w:drawing>
          <wp:inline distT="0" distB="0" distL="0" distR="0" wp14:anchorId="4A7B5EC1" wp14:editId="7E2B7ED5">
            <wp:extent cx="4599241" cy="1501140"/>
            <wp:effectExtent l="190500" t="190500" r="182880" b="1943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678437" cy="1526989"/>
                    </a:xfrm>
                    <a:prstGeom prst="rect">
                      <a:avLst/>
                    </a:prstGeom>
                    <a:ln>
                      <a:noFill/>
                    </a:ln>
                    <a:effectLst>
                      <a:outerShdw blurRad="190500" algn="tl" rotWithShape="0">
                        <a:srgbClr val="000000">
                          <a:alpha val="70000"/>
                        </a:srgbClr>
                      </a:outerShdw>
                    </a:effectLst>
                  </pic:spPr>
                </pic:pic>
              </a:graphicData>
            </a:graphic>
          </wp:inline>
        </w:drawing>
      </w:r>
    </w:p>
    <w:p w14:paraId="76214957" w14:textId="783E03CE" w:rsidR="00913BAF" w:rsidRDefault="00913BAF" w:rsidP="00913BAF">
      <w:pPr>
        <w:spacing w:line="480" w:lineRule="auto"/>
        <w:rPr>
          <w:rFonts w:ascii="Arial" w:hAnsi="Arial" w:cs="Arial"/>
        </w:rPr>
      </w:pPr>
      <w:r>
        <w:rPr>
          <w:rFonts w:ascii="Arial" w:hAnsi="Arial" w:cs="Arial"/>
        </w:rPr>
        <w:tab/>
        <w:t>These hierarchies</w:t>
      </w:r>
      <w:r w:rsidR="00B04114">
        <w:rPr>
          <w:rFonts w:ascii="Arial" w:hAnsi="Arial" w:cs="Arial"/>
        </w:rPr>
        <w:t xml:space="preserve"> with</w:t>
      </w:r>
      <w:r w:rsidR="00D936C2">
        <w:rPr>
          <w:rFonts w:ascii="Arial" w:hAnsi="Arial" w:cs="Arial"/>
        </w:rPr>
        <w:t>in</w:t>
      </w:r>
      <w:r w:rsidR="00B04114">
        <w:rPr>
          <w:rFonts w:ascii="Arial" w:hAnsi="Arial" w:cs="Arial"/>
        </w:rPr>
        <w:t xml:space="preserve"> a dimension and the individual dimension fields</w:t>
      </w:r>
      <w:r>
        <w:rPr>
          <w:rFonts w:ascii="Arial" w:hAnsi="Arial" w:cs="Arial"/>
        </w:rPr>
        <w:t xml:space="preserve"> </w:t>
      </w:r>
      <w:r w:rsidR="00B04114">
        <w:rPr>
          <w:rFonts w:ascii="Arial" w:hAnsi="Arial" w:cs="Arial"/>
        </w:rPr>
        <w:t>are used to create a multidimensional cube</w:t>
      </w:r>
      <w:r w:rsidR="007E53DF">
        <w:rPr>
          <w:rFonts w:ascii="Arial" w:hAnsi="Arial" w:cs="Arial"/>
        </w:rPr>
        <w:t>.</w:t>
      </w:r>
      <w:r w:rsidR="00765467">
        <w:rPr>
          <w:rFonts w:ascii="Arial" w:hAnsi="Arial" w:cs="Arial"/>
        </w:rPr>
        <w:t xml:space="preserve"> The cube consists of measure</w:t>
      </w:r>
      <w:r w:rsidR="00170350">
        <w:rPr>
          <w:rFonts w:ascii="Arial" w:hAnsi="Arial" w:cs="Arial"/>
        </w:rPr>
        <w:t xml:space="preserve"> as well. These measures are the </w:t>
      </w:r>
      <w:r w:rsidR="00455D5A">
        <w:rPr>
          <w:rFonts w:ascii="Arial" w:hAnsi="Arial" w:cs="Arial"/>
        </w:rPr>
        <w:t>aggregable</w:t>
      </w:r>
      <w:r w:rsidR="00170350">
        <w:rPr>
          <w:rFonts w:ascii="Arial" w:hAnsi="Arial" w:cs="Arial"/>
        </w:rPr>
        <w:t xml:space="preserve"> values within the fact tables.</w:t>
      </w:r>
      <w:r w:rsidR="008A5975">
        <w:rPr>
          <w:rFonts w:ascii="Arial" w:hAnsi="Arial" w:cs="Arial"/>
        </w:rPr>
        <w:t xml:space="preserve"> An example </w:t>
      </w:r>
      <w:r w:rsidR="00617849">
        <w:rPr>
          <w:rFonts w:ascii="Arial" w:hAnsi="Arial" w:cs="Arial"/>
        </w:rPr>
        <w:t xml:space="preserve">of a measure </w:t>
      </w:r>
      <w:r w:rsidR="008A5975">
        <w:rPr>
          <w:rFonts w:ascii="Arial" w:hAnsi="Arial" w:cs="Arial"/>
        </w:rPr>
        <w:t>would be the</w:t>
      </w:r>
      <w:r w:rsidR="00617849">
        <w:rPr>
          <w:rFonts w:ascii="Arial" w:hAnsi="Arial" w:cs="Arial"/>
        </w:rPr>
        <w:t xml:space="preserve"> sum of the</w:t>
      </w:r>
      <w:r w:rsidR="008A5975">
        <w:rPr>
          <w:rFonts w:ascii="Arial" w:hAnsi="Arial" w:cs="Arial"/>
        </w:rPr>
        <w:t xml:space="preserve"> total sales amount.</w:t>
      </w:r>
      <w:r w:rsidR="00617849">
        <w:rPr>
          <w:rFonts w:ascii="Arial" w:hAnsi="Arial" w:cs="Arial"/>
        </w:rPr>
        <w:t xml:space="preserve"> Once the dimensions and measures are defined, the cube can be built and deployed.</w:t>
      </w:r>
      <w:r w:rsidR="007E53DF">
        <w:rPr>
          <w:rFonts w:ascii="Arial" w:hAnsi="Arial" w:cs="Arial"/>
        </w:rPr>
        <w:t xml:space="preserve"> Th</w:t>
      </w:r>
      <w:r w:rsidR="00617849">
        <w:rPr>
          <w:rFonts w:ascii="Arial" w:hAnsi="Arial" w:cs="Arial"/>
        </w:rPr>
        <w:t>e</w:t>
      </w:r>
      <w:r w:rsidR="007E53DF">
        <w:rPr>
          <w:rFonts w:ascii="Arial" w:hAnsi="Arial" w:cs="Arial"/>
        </w:rPr>
        <w:t xml:space="preserve"> cube is a preprocessed object that once deployed, will pre-aggregate</w:t>
      </w:r>
      <w:r w:rsidR="000445E8">
        <w:rPr>
          <w:rFonts w:ascii="Arial" w:hAnsi="Arial" w:cs="Arial"/>
        </w:rPr>
        <w:t xml:space="preserve"> the measures against the identified dimensions. This pre-aggregation is how the cube makes analysis so quick. It can </w:t>
      </w:r>
      <w:r w:rsidR="002F0116">
        <w:rPr>
          <w:rFonts w:ascii="Arial" w:hAnsi="Arial" w:cs="Arial"/>
        </w:rPr>
        <w:t xml:space="preserve">pre-aggregate millions of rows of </w:t>
      </w:r>
      <w:r w:rsidR="00AF4B3A">
        <w:rPr>
          <w:rFonts w:ascii="Arial" w:hAnsi="Arial" w:cs="Arial"/>
        </w:rPr>
        <w:t>data and</w:t>
      </w:r>
      <w:r w:rsidR="002F0116">
        <w:rPr>
          <w:rFonts w:ascii="Arial" w:hAnsi="Arial" w:cs="Arial"/>
        </w:rPr>
        <w:t xml:space="preserve"> store it for the </w:t>
      </w:r>
      <w:r w:rsidR="00E64E9E">
        <w:rPr>
          <w:rFonts w:ascii="Arial" w:hAnsi="Arial" w:cs="Arial"/>
        </w:rPr>
        <w:t xml:space="preserve">end user to </w:t>
      </w:r>
      <w:r w:rsidR="0089600E">
        <w:rPr>
          <w:rFonts w:ascii="Arial" w:hAnsi="Arial" w:cs="Arial"/>
        </w:rPr>
        <w:t>choose different combinations of field</w:t>
      </w:r>
      <w:r w:rsidR="00882B5B">
        <w:rPr>
          <w:rFonts w:ascii="Arial" w:hAnsi="Arial" w:cs="Arial"/>
        </w:rPr>
        <w:t>s to be displayed.</w:t>
      </w:r>
    </w:p>
    <w:p w14:paraId="04A75FB4" w14:textId="204EA6F0" w:rsidR="001A5B33" w:rsidRDefault="0015668F" w:rsidP="00094104">
      <w:pPr>
        <w:spacing w:line="480" w:lineRule="auto"/>
        <w:rPr>
          <w:rFonts w:ascii="Arial" w:hAnsi="Arial" w:cs="Arial"/>
        </w:rPr>
      </w:pPr>
      <w:r>
        <w:rPr>
          <w:rFonts w:ascii="Arial" w:hAnsi="Arial" w:cs="Arial"/>
        </w:rPr>
        <w:tab/>
        <w:t xml:space="preserve">Visualization can then be created for initial analysis of the data. The example below </w:t>
      </w:r>
      <w:r w:rsidR="00FE50F0">
        <w:rPr>
          <w:rFonts w:ascii="Arial" w:hAnsi="Arial" w:cs="Arial"/>
        </w:rPr>
        <w:t>shows reporting that can be created using PowerBI connected to the SQL Server Analysis Services cube.</w:t>
      </w:r>
    </w:p>
    <w:p w14:paraId="206E1A92" w14:textId="28E2EE29" w:rsidR="00664B96" w:rsidRDefault="00664B96" w:rsidP="001B7B33">
      <w:pPr>
        <w:spacing w:line="480" w:lineRule="auto"/>
        <w:jc w:val="center"/>
        <w:rPr>
          <w:rFonts w:ascii="Arial" w:hAnsi="Arial" w:cs="Arial"/>
        </w:rPr>
      </w:pPr>
      <w:r w:rsidRPr="002A5383">
        <w:rPr>
          <w:noProof/>
        </w:rPr>
        <w:lastRenderedPageBreak/>
        <w:drawing>
          <wp:inline distT="0" distB="0" distL="0" distR="0" wp14:anchorId="40E7A99F" wp14:editId="78393831">
            <wp:extent cx="5796351" cy="3299460"/>
            <wp:effectExtent l="190500" t="190500" r="185420" b="1866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809153" cy="3306747"/>
                    </a:xfrm>
                    <a:prstGeom prst="rect">
                      <a:avLst/>
                    </a:prstGeom>
                    <a:ln>
                      <a:noFill/>
                    </a:ln>
                    <a:effectLst>
                      <a:outerShdw blurRad="190500" algn="tl" rotWithShape="0">
                        <a:srgbClr val="000000">
                          <a:alpha val="70000"/>
                        </a:srgbClr>
                      </a:outerShdw>
                    </a:effectLst>
                  </pic:spPr>
                </pic:pic>
              </a:graphicData>
            </a:graphic>
          </wp:inline>
        </w:drawing>
      </w:r>
    </w:p>
    <w:p w14:paraId="24D77662" w14:textId="78E55F1F" w:rsidR="00F267D5" w:rsidRDefault="00F267D5" w:rsidP="001B7B33">
      <w:pPr>
        <w:spacing w:line="480" w:lineRule="auto"/>
        <w:jc w:val="center"/>
        <w:rPr>
          <w:rFonts w:ascii="Arial" w:hAnsi="Arial" w:cs="Arial"/>
        </w:rPr>
      </w:pPr>
      <w:r w:rsidRPr="001823DC">
        <w:rPr>
          <w:noProof/>
        </w:rPr>
        <w:drawing>
          <wp:inline distT="0" distB="0" distL="0" distR="0" wp14:anchorId="127F1A15" wp14:editId="21BEF7B5">
            <wp:extent cx="5838106" cy="3303270"/>
            <wp:effectExtent l="190500" t="190500" r="182245" b="1828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856156" cy="3313483"/>
                    </a:xfrm>
                    <a:prstGeom prst="rect">
                      <a:avLst/>
                    </a:prstGeom>
                    <a:ln>
                      <a:noFill/>
                    </a:ln>
                    <a:effectLst>
                      <a:outerShdw blurRad="190500" algn="tl" rotWithShape="0">
                        <a:srgbClr val="000000">
                          <a:alpha val="70000"/>
                        </a:srgbClr>
                      </a:outerShdw>
                    </a:effectLst>
                  </pic:spPr>
                </pic:pic>
              </a:graphicData>
            </a:graphic>
          </wp:inline>
        </w:drawing>
      </w:r>
    </w:p>
    <w:p w14:paraId="783B8BD5" w14:textId="1F705741" w:rsidR="001A5B33" w:rsidRDefault="001A5B33" w:rsidP="00094104">
      <w:pPr>
        <w:spacing w:line="480" w:lineRule="auto"/>
        <w:rPr>
          <w:rFonts w:ascii="Arial" w:hAnsi="Arial" w:cs="Arial"/>
        </w:rPr>
      </w:pPr>
    </w:p>
    <w:p w14:paraId="3BCBBAEB" w14:textId="1E233A88" w:rsidR="00372000" w:rsidRDefault="00372000" w:rsidP="00372000">
      <w:pPr>
        <w:spacing w:line="480" w:lineRule="auto"/>
        <w:jc w:val="center"/>
        <w:rPr>
          <w:rFonts w:ascii="Arial" w:hAnsi="Arial" w:cs="Arial"/>
        </w:rPr>
      </w:pPr>
      <w:r>
        <w:rPr>
          <w:rFonts w:ascii="Arial" w:hAnsi="Arial" w:cs="Arial"/>
        </w:rPr>
        <w:lastRenderedPageBreak/>
        <w:t>Project Two - Data Analysis</w:t>
      </w:r>
    </w:p>
    <w:p w14:paraId="3A3B4692" w14:textId="6AC251DF" w:rsidR="007676DA" w:rsidRDefault="004518ED" w:rsidP="00670E5F">
      <w:pPr>
        <w:spacing w:line="480" w:lineRule="auto"/>
        <w:ind w:firstLine="720"/>
        <w:rPr>
          <w:rFonts w:ascii="Arial" w:hAnsi="Arial" w:cs="Arial"/>
        </w:rPr>
      </w:pPr>
      <w:r>
        <w:rPr>
          <w:rFonts w:ascii="Arial" w:hAnsi="Arial" w:cs="Arial"/>
        </w:rPr>
        <w:t xml:space="preserve">Visualization </w:t>
      </w:r>
      <w:r w:rsidR="00A41016">
        <w:rPr>
          <w:rFonts w:ascii="Arial" w:hAnsi="Arial" w:cs="Arial"/>
        </w:rPr>
        <w:t>and analysis of the data can also be completed using</w:t>
      </w:r>
      <w:r w:rsidR="00CE3FF3">
        <w:rPr>
          <w:rFonts w:ascii="Arial" w:hAnsi="Arial" w:cs="Arial"/>
        </w:rPr>
        <w:t xml:space="preserve"> programming languages like R and Python. </w:t>
      </w:r>
      <w:r w:rsidR="006338EA">
        <w:rPr>
          <w:rFonts w:ascii="Arial" w:hAnsi="Arial" w:cs="Arial"/>
        </w:rPr>
        <w:t xml:space="preserve">After the data is obtained, it can be stored like the previous example, and extracted </w:t>
      </w:r>
      <w:r w:rsidR="00927ADF">
        <w:rPr>
          <w:rFonts w:ascii="Arial" w:hAnsi="Arial" w:cs="Arial"/>
        </w:rPr>
        <w:t xml:space="preserve">for </w:t>
      </w:r>
      <w:r w:rsidR="00E634BF">
        <w:rPr>
          <w:rFonts w:ascii="Arial" w:hAnsi="Arial" w:cs="Arial"/>
        </w:rPr>
        <w:t>statistical</w:t>
      </w:r>
      <w:r w:rsidR="00927ADF">
        <w:rPr>
          <w:rFonts w:ascii="Arial" w:hAnsi="Arial" w:cs="Arial"/>
        </w:rPr>
        <w:t xml:space="preserve"> </w:t>
      </w:r>
      <w:r w:rsidR="00E634BF">
        <w:rPr>
          <w:rFonts w:ascii="Arial" w:hAnsi="Arial" w:cs="Arial"/>
        </w:rPr>
        <w:t>analysis and data mining.</w:t>
      </w:r>
      <w:r w:rsidR="00BA2A58">
        <w:rPr>
          <w:rFonts w:ascii="Arial" w:hAnsi="Arial" w:cs="Arial"/>
        </w:rPr>
        <w:t xml:space="preserve"> An example of a data mining project would be the analysis of hospital readmission data. </w:t>
      </w:r>
      <w:r w:rsidR="00D077C8">
        <w:rPr>
          <w:rFonts w:ascii="Arial" w:hAnsi="Arial" w:cs="Arial"/>
        </w:rPr>
        <w:t>This project was analyzed using R programing language.</w:t>
      </w:r>
      <w:r w:rsidR="007510FA">
        <w:rPr>
          <w:rFonts w:ascii="Arial" w:hAnsi="Arial" w:cs="Arial"/>
        </w:rPr>
        <w:t xml:space="preserve"> </w:t>
      </w:r>
    </w:p>
    <w:p w14:paraId="54D0C3B3" w14:textId="75F79991" w:rsidR="007676DA" w:rsidRDefault="007510FA" w:rsidP="00670E5F">
      <w:pPr>
        <w:spacing w:line="480" w:lineRule="auto"/>
        <w:ind w:firstLine="720"/>
        <w:rPr>
          <w:rFonts w:ascii="Arial" w:hAnsi="Arial" w:cs="Arial"/>
        </w:rPr>
      </w:pPr>
      <w:r>
        <w:rPr>
          <w:rFonts w:ascii="Arial" w:hAnsi="Arial" w:cs="Arial"/>
        </w:rPr>
        <w:t xml:space="preserve">The data mining task included the examination of data found on Kaggle.com. </w:t>
      </w:r>
      <w:r w:rsidR="007D0344">
        <w:rPr>
          <w:rFonts w:ascii="Arial" w:hAnsi="Arial" w:cs="Arial"/>
        </w:rPr>
        <w:t xml:space="preserve">The dataset has </w:t>
      </w:r>
      <w:r w:rsidR="004E4A7C">
        <w:rPr>
          <w:rFonts w:ascii="Arial" w:hAnsi="Arial" w:cs="Arial"/>
        </w:rPr>
        <w:t xml:space="preserve">twenty five thousand observations and sixty five variables. </w:t>
      </w:r>
      <w:r w:rsidR="0075140C">
        <w:rPr>
          <w:rFonts w:ascii="Arial" w:hAnsi="Arial" w:cs="Arial"/>
        </w:rPr>
        <w:t xml:space="preserve">The target variable is </w:t>
      </w:r>
      <w:r w:rsidR="0028363C">
        <w:rPr>
          <w:rFonts w:ascii="Arial" w:hAnsi="Arial" w:cs="Arial"/>
        </w:rPr>
        <w:t xml:space="preserve">a binary categoric indicator on wither the patient was readmitted to the hospital </w:t>
      </w:r>
      <w:r w:rsidR="009B15BC">
        <w:rPr>
          <w:rFonts w:ascii="Arial" w:hAnsi="Arial" w:cs="Arial"/>
        </w:rPr>
        <w:t>after being released from the hospital within the last thirty days</w:t>
      </w:r>
      <w:r w:rsidR="0028363C">
        <w:rPr>
          <w:rFonts w:ascii="Arial" w:hAnsi="Arial" w:cs="Arial"/>
        </w:rPr>
        <w:t xml:space="preserve">. </w:t>
      </w:r>
      <w:r w:rsidR="007676DA">
        <w:rPr>
          <w:rFonts w:ascii="Arial" w:hAnsi="Arial" w:cs="Arial"/>
        </w:rPr>
        <w:t>The purpose of the a</w:t>
      </w:r>
      <w:r w:rsidR="009B15BC">
        <w:rPr>
          <w:rFonts w:ascii="Arial" w:hAnsi="Arial" w:cs="Arial"/>
        </w:rPr>
        <w:t xml:space="preserve">nalysis is to </w:t>
      </w:r>
      <w:r w:rsidR="00B81D69">
        <w:rPr>
          <w:rFonts w:ascii="Arial" w:hAnsi="Arial" w:cs="Arial"/>
        </w:rPr>
        <w:t xml:space="preserve">predict wither a patient is at risk for readmission so that the hospital can </w:t>
      </w:r>
      <w:r w:rsidR="00FA232A">
        <w:rPr>
          <w:rFonts w:ascii="Arial" w:hAnsi="Arial" w:cs="Arial"/>
        </w:rPr>
        <w:t xml:space="preserve">intervene. This will help the patient stay healthy after a hospital stay and </w:t>
      </w:r>
      <w:r w:rsidR="00DA42B6">
        <w:rPr>
          <w:rFonts w:ascii="Arial" w:hAnsi="Arial" w:cs="Arial"/>
        </w:rPr>
        <w:t>prevent a reduction in payment that the hospital receives from Medicare if a patient is readmitted.</w:t>
      </w:r>
    </w:p>
    <w:p w14:paraId="72C3F911" w14:textId="0F0F30D3" w:rsidR="00670E5F" w:rsidRDefault="008659C8" w:rsidP="00670E5F">
      <w:pPr>
        <w:spacing w:line="480" w:lineRule="auto"/>
        <w:ind w:firstLine="720"/>
        <w:rPr>
          <w:rFonts w:ascii="Arial" w:hAnsi="Arial" w:cs="Arial"/>
        </w:rPr>
      </w:pPr>
      <w:r>
        <w:rPr>
          <w:rFonts w:ascii="Arial" w:hAnsi="Arial" w:cs="Arial"/>
        </w:rPr>
        <w:t xml:space="preserve">The dataset consists of eleven thousand four hundred and ten records categorized as readmitted, which means that the baseline for </w:t>
      </w:r>
      <w:r w:rsidR="00B31602">
        <w:rPr>
          <w:rFonts w:ascii="Arial" w:hAnsi="Arial" w:cs="Arial"/>
        </w:rPr>
        <w:t xml:space="preserve">any predictive measure is 45.64%. If the model predicts the readmission with an </w:t>
      </w:r>
      <w:r w:rsidR="00621D61">
        <w:rPr>
          <w:rFonts w:ascii="Arial" w:hAnsi="Arial" w:cs="Arial"/>
        </w:rPr>
        <w:t>accuracy rate greater</w:t>
      </w:r>
      <w:r w:rsidR="00B31602">
        <w:rPr>
          <w:rFonts w:ascii="Arial" w:hAnsi="Arial" w:cs="Arial"/>
        </w:rPr>
        <w:t xml:space="preserve"> than </w:t>
      </w:r>
      <w:r w:rsidR="00621D61">
        <w:rPr>
          <w:rFonts w:ascii="Arial" w:hAnsi="Arial" w:cs="Arial"/>
        </w:rPr>
        <w:t xml:space="preserve">45.64% </w:t>
      </w:r>
      <w:r w:rsidR="003902D9">
        <w:rPr>
          <w:rFonts w:ascii="Arial" w:hAnsi="Arial" w:cs="Arial"/>
        </w:rPr>
        <w:t xml:space="preserve">then it is </w:t>
      </w:r>
      <w:r w:rsidR="00621D61">
        <w:rPr>
          <w:rFonts w:ascii="Arial" w:hAnsi="Arial" w:cs="Arial"/>
        </w:rPr>
        <w:t xml:space="preserve">predicting the target variable </w:t>
      </w:r>
      <w:r w:rsidR="003902D9">
        <w:rPr>
          <w:rFonts w:ascii="Arial" w:hAnsi="Arial" w:cs="Arial"/>
        </w:rPr>
        <w:t xml:space="preserve">better than chance. </w:t>
      </w:r>
      <w:r w:rsidR="007510FA">
        <w:rPr>
          <w:rFonts w:ascii="Arial" w:hAnsi="Arial" w:cs="Arial"/>
        </w:rPr>
        <w:t xml:space="preserve">The dataset had been cleaned already, was structured and ready to be analyzed. </w:t>
      </w:r>
    </w:p>
    <w:p w14:paraId="442F47E9" w14:textId="0B5BE5A9" w:rsidR="00C57846" w:rsidRDefault="008A3081" w:rsidP="007510FA">
      <w:pPr>
        <w:spacing w:line="480" w:lineRule="auto"/>
        <w:rPr>
          <w:rFonts w:ascii="Arial" w:hAnsi="Arial" w:cs="Arial"/>
        </w:rPr>
      </w:pPr>
      <w:r>
        <w:rPr>
          <w:rFonts w:ascii="Arial" w:hAnsi="Arial" w:cs="Arial"/>
        </w:rPr>
        <w:tab/>
      </w:r>
      <w:r w:rsidR="007947A7">
        <w:rPr>
          <w:rFonts w:ascii="Arial" w:hAnsi="Arial" w:cs="Arial"/>
        </w:rPr>
        <w:t>“Data mining is a technology that blends traditional data analysis methods with sophisticated algorithms for processing large volumes of data.”</w:t>
      </w:r>
      <w:r w:rsidR="00A614BD">
        <w:rPr>
          <w:rFonts w:ascii="Arial" w:hAnsi="Arial" w:cs="Arial"/>
        </w:rPr>
        <w:t xml:space="preserve"> </w:t>
      </w:r>
      <w:r w:rsidR="00A614BD" w:rsidRPr="00A614BD">
        <w:rPr>
          <w:rFonts w:ascii="Arial" w:hAnsi="Arial" w:cs="Arial"/>
        </w:rPr>
        <w:t>(Tan, Steinbach, &amp; Kumar, 2015)</w:t>
      </w:r>
      <w:r w:rsidR="00A614BD">
        <w:rPr>
          <w:rFonts w:ascii="Arial" w:hAnsi="Arial" w:cs="Arial"/>
        </w:rPr>
        <w:t>.</w:t>
      </w:r>
      <w:r w:rsidR="00C57846">
        <w:rPr>
          <w:rFonts w:ascii="Arial" w:hAnsi="Arial" w:cs="Arial"/>
        </w:rPr>
        <w:t xml:space="preserve"> </w:t>
      </w:r>
      <w:r w:rsidR="004E27B8">
        <w:rPr>
          <w:rFonts w:ascii="Arial" w:hAnsi="Arial" w:cs="Arial"/>
        </w:rPr>
        <w:t xml:space="preserve">Data mining is part of the Knowledge Discovery </w:t>
      </w:r>
      <w:r w:rsidR="00A86A21">
        <w:rPr>
          <w:rFonts w:ascii="Arial" w:hAnsi="Arial" w:cs="Arial"/>
        </w:rPr>
        <w:t xml:space="preserve">in </w:t>
      </w:r>
      <w:r w:rsidR="004E27B8">
        <w:rPr>
          <w:rFonts w:ascii="Arial" w:hAnsi="Arial" w:cs="Arial"/>
        </w:rPr>
        <w:t>Database</w:t>
      </w:r>
      <w:r w:rsidR="00A86A21">
        <w:rPr>
          <w:rFonts w:ascii="Arial" w:hAnsi="Arial" w:cs="Arial"/>
        </w:rPr>
        <w:t>s</w:t>
      </w:r>
      <w:r w:rsidR="004E27B8">
        <w:rPr>
          <w:rFonts w:ascii="Arial" w:hAnsi="Arial" w:cs="Arial"/>
        </w:rPr>
        <w:t xml:space="preserve"> pro</w:t>
      </w:r>
      <w:r w:rsidR="00A86A21">
        <w:rPr>
          <w:rFonts w:ascii="Arial" w:hAnsi="Arial" w:cs="Arial"/>
        </w:rPr>
        <w:t xml:space="preserve">cess that begins with Data Preprocessing, Data Mining, and ends with Postprocessing. </w:t>
      </w:r>
      <w:r w:rsidR="00DA26F2">
        <w:rPr>
          <w:rFonts w:ascii="Arial" w:hAnsi="Arial" w:cs="Arial"/>
        </w:rPr>
        <w:t xml:space="preserve">Preprocessing is the process of </w:t>
      </w:r>
      <w:r w:rsidR="00E66C62">
        <w:rPr>
          <w:rFonts w:ascii="Arial" w:hAnsi="Arial" w:cs="Arial"/>
        </w:rPr>
        <w:t xml:space="preserve">selecting features with the highest correlation, normalizing the data, and in </w:t>
      </w:r>
      <w:proofErr w:type="spellStart"/>
      <w:r w:rsidR="00E66C62">
        <w:rPr>
          <w:rFonts w:ascii="Arial" w:hAnsi="Arial" w:cs="Arial"/>
        </w:rPr>
        <w:t>subsetting</w:t>
      </w:r>
      <w:proofErr w:type="spellEnd"/>
      <w:r w:rsidR="00E66C62">
        <w:rPr>
          <w:rFonts w:ascii="Arial" w:hAnsi="Arial" w:cs="Arial"/>
        </w:rPr>
        <w:t xml:space="preserve"> the dataset.</w:t>
      </w:r>
      <w:r w:rsidR="008C3331">
        <w:rPr>
          <w:rFonts w:ascii="Arial" w:hAnsi="Arial" w:cs="Arial"/>
        </w:rPr>
        <w:t xml:space="preserve"> This is an important step, especially when considering that the dataset has sixty five </w:t>
      </w:r>
      <w:r w:rsidR="000E6B79">
        <w:rPr>
          <w:rFonts w:ascii="Arial" w:hAnsi="Arial" w:cs="Arial"/>
        </w:rPr>
        <w:lastRenderedPageBreak/>
        <w:t>variables.</w:t>
      </w:r>
      <w:r w:rsidR="00023C92">
        <w:rPr>
          <w:rFonts w:ascii="Arial" w:hAnsi="Arial" w:cs="Arial"/>
        </w:rPr>
        <w:t xml:space="preserve"> </w:t>
      </w:r>
      <w:r w:rsidR="00197BC0">
        <w:rPr>
          <w:rFonts w:ascii="Arial" w:hAnsi="Arial" w:cs="Arial"/>
        </w:rPr>
        <w:t xml:space="preserve">Postprocessing is the final process of </w:t>
      </w:r>
      <w:r w:rsidR="004F6915">
        <w:rPr>
          <w:rFonts w:ascii="Arial" w:hAnsi="Arial" w:cs="Arial"/>
        </w:rPr>
        <w:t xml:space="preserve">interpreting the patterns and visualizing the data. </w:t>
      </w:r>
      <w:r w:rsidR="004F6915" w:rsidRPr="00A614BD">
        <w:rPr>
          <w:rFonts w:ascii="Arial" w:hAnsi="Arial" w:cs="Arial"/>
        </w:rPr>
        <w:t>(Tan, Steinbach, &amp; Kumar, 2015)</w:t>
      </w:r>
    </w:p>
    <w:p w14:paraId="33D0093E" w14:textId="61924A0A" w:rsidR="001A5B33" w:rsidRDefault="00E249FB" w:rsidP="00DA26F2">
      <w:pPr>
        <w:spacing w:line="480" w:lineRule="auto"/>
        <w:ind w:firstLine="720"/>
        <w:rPr>
          <w:rFonts w:ascii="Arial" w:hAnsi="Arial" w:cs="Arial"/>
        </w:rPr>
      </w:pPr>
      <w:r>
        <w:rPr>
          <w:rFonts w:ascii="Arial" w:hAnsi="Arial" w:cs="Arial"/>
        </w:rPr>
        <w:t xml:space="preserve">There are </w:t>
      </w:r>
      <w:r w:rsidR="00E1245B">
        <w:rPr>
          <w:rFonts w:ascii="Arial" w:hAnsi="Arial" w:cs="Arial"/>
        </w:rPr>
        <w:t xml:space="preserve">two categories that </w:t>
      </w:r>
      <w:r w:rsidR="00462CCC">
        <w:rPr>
          <w:rFonts w:ascii="Arial" w:hAnsi="Arial" w:cs="Arial"/>
        </w:rPr>
        <w:t>data mining tasks fall under: predictive tasks, and descriptive tasks</w:t>
      </w:r>
      <w:r w:rsidR="00201FBA">
        <w:rPr>
          <w:rFonts w:ascii="Arial" w:hAnsi="Arial" w:cs="Arial"/>
        </w:rPr>
        <w:t xml:space="preserve">. </w:t>
      </w:r>
      <w:r w:rsidR="00C871C2">
        <w:rPr>
          <w:rFonts w:ascii="Arial" w:hAnsi="Arial" w:cs="Arial"/>
        </w:rPr>
        <w:t xml:space="preserve">Predictive tasks are used to </w:t>
      </w:r>
      <w:r w:rsidR="00CE5404">
        <w:rPr>
          <w:rFonts w:ascii="Arial" w:hAnsi="Arial" w:cs="Arial"/>
        </w:rPr>
        <w:t xml:space="preserve">predict the value of the target variable </w:t>
      </w:r>
      <w:r w:rsidR="00281027">
        <w:rPr>
          <w:rFonts w:ascii="Arial" w:hAnsi="Arial" w:cs="Arial"/>
        </w:rPr>
        <w:t>based on the explanatory variables in a dataset</w:t>
      </w:r>
      <w:r w:rsidR="00201FBA">
        <w:rPr>
          <w:rFonts w:ascii="Arial" w:hAnsi="Arial" w:cs="Arial"/>
        </w:rPr>
        <w:t>. Descriptive tasks are tasked used to find patterns in the dataset</w:t>
      </w:r>
      <w:r w:rsidR="00961CF9">
        <w:rPr>
          <w:rFonts w:ascii="Arial" w:hAnsi="Arial" w:cs="Arial"/>
        </w:rPr>
        <w:t xml:space="preserve"> in order to identify </w:t>
      </w:r>
      <w:r w:rsidR="00E44FDF">
        <w:rPr>
          <w:rFonts w:ascii="Arial" w:hAnsi="Arial" w:cs="Arial"/>
        </w:rPr>
        <w:t xml:space="preserve">relationships between variables. </w:t>
      </w:r>
      <w:r w:rsidR="00E44FDF" w:rsidRPr="00A614BD">
        <w:rPr>
          <w:rFonts w:ascii="Arial" w:hAnsi="Arial" w:cs="Arial"/>
        </w:rPr>
        <w:t>(Tan, Steinbach, &amp; Kumar, 2015)</w:t>
      </w:r>
    </w:p>
    <w:p w14:paraId="5720FF09" w14:textId="3ACA78D4" w:rsidR="00D511A1" w:rsidRDefault="00D511A1" w:rsidP="007510FA">
      <w:pPr>
        <w:spacing w:line="480" w:lineRule="auto"/>
        <w:rPr>
          <w:rFonts w:ascii="Arial" w:hAnsi="Arial" w:cs="Arial"/>
        </w:rPr>
      </w:pPr>
      <w:r>
        <w:rPr>
          <w:rFonts w:ascii="Arial" w:hAnsi="Arial" w:cs="Arial"/>
        </w:rPr>
        <w:tab/>
        <w:t>The</w:t>
      </w:r>
      <w:r w:rsidR="0060420C">
        <w:rPr>
          <w:rFonts w:ascii="Arial" w:hAnsi="Arial" w:cs="Arial"/>
        </w:rPr>
        <w:t xml:space="preserve"> data mining</w:t>
      </w:r>
      <w:r>
        <w:rPr>
          <w:rFonts w:ascii="Arial" w:hAnsi="Arial" w:cs="Arial"/>
        </w:rPr>
        <w:t xml:space="preserve"> project includes both predictive and descriptive tasks</w:t>
      </w:r>
      <w:r w:rsidR="00F154F6">
        <w:rPr>
          <w:rFonts w:ascii="Arial" w:hAnsi="Arial" w:cs="Arial"/>
        </w:rPr>
        <w:t xml:space="preserve"> and will follow the Knowledge Discovery in Databases process</w:t>
      </w:r>
      <w:r>
        <w:rPr>
          <w:rFonts w:ascii="Arial" w:hAnsi="Arial" w:cs="Arial"/>
        </w:rPr>
        <w:t>.</w:t>
      </w:r>
      <w:r w:rsidR="00694904">
        <w:rPr>
          <w:rFonts w:ascii="Arial" w:hAnsi="Arial" w:cs="Arial"/>
        </w:rPr>
        <w:t xml:space="preserve"> </w:t>
      </w:r>
      <w:r w:rsidR="008516EF">
        <w:rPr>
          <w:rFonts w:ascii="Arial" w:hAnsi="Arial" w:cs="Arial"/>
        </w:rPr>
        <w:t xml:space="preserve">Although the dataset is structured and cleaned, it will still need to be preprocessed to </w:t>
      </w:r>
      <w:r w:rsidR="0094611A">
        <w:rPr>
          <w:rFonts w:ascii="Arial" w:hAnsi="Arial" w:cs="Arial"/>
        </w:rPr>
        <w:t xml:space="preserve">normalize data that will need to be normalized and </w:t>
      </w:r>
      <w:r w:rsidR="005A2A05">
        <w:rPr>
          <w:rFonts w:ascii="Arial" w:hAnsi="Arial" w:cs="Arial"/>
        </w:rPr>
        <w:t xml:space="preserve">features will need to be selected. </w:t>
      </w:r>
      <w:r w:rsidR="00136D85">
        <w:rPr>
          <w:rFonts w:ascii="Arial" w:hAnsi="Arial" w:cs="Arial"/>
        </w:rPr>
        <w:t>The first descriptive task will be to visualize the density of a few of the explan</w:t>
      </w:r>
      <w:r w:rsidR="000760FB">
        <w:rPr>
          <w:rFonts w:ascii="Arial" w:hAnsi="Arial" w:cs="Arial"/>
        </w:rPr>
        <w:t xml:space="preserve">atory variables. This task is a simple visualization to </w:t>
      </w:r>
      <w:r w:rsidR="004C102A">
        <w:rPr>
          <w:rFonts w:ascii="Arial" w:hAnsi="Arial" w:cs="Arial"/>
        </w:rPr>
        <w:t>see if there is a visual correlation that can be seen based on domain knowledge of hospital readmissions.</w:t>
      </w:r>
      <w:r w:rsidR="00B70977">
        <w:rPr>
          <w:rFonts w:ascii="Arial" w:hAnsi="Arial" w:cs="Arial"/>
        </w:rPr>
        <w:t xml:space="preserve"> Looking at the below visualization, </w:t>
      </w:r>
      <w:r w:rsidR="00E87FDF">
        <w:rPr>
          <w:rFonts w:ascii="Arial" w:hAnsi="Arial" w:cs="Arial"/>
        </w:rPr>
        <w:t>there</w:t>
      </w:r>
      <w:r w:rsidR="00B70977">
        <w:rPr>
          <w:rFonts w:ascii="Arial" w:hAnsi="Arial" w:cs="Arial"/>
        </w:rPr>
        <w:t xml:space="preserve"> is a slight correlation between the time that a patient spends in the hospital and the </w:t>
      </w:r>
      <w:r w:rsidR="00C01F41">
        <w:rPr>
          <w:rFonts w:ascii="Arial" w:hAnsi="Arial" w:cs="Arial"/>
        </w:rPr>
        <w:t>number of medications that they are taking.</w:t>
      </w:r>
    </w:p>
    <w:p w14:paraId="0318D062" w14:textId="39C3CD40" w:rsidR="00BE4D33" w:rsidRDefault="00BE4D33" w:rsidP="00BE4D33">
      <w:pPr>
        <w:spacing w:line="480" w:lineRule="auto"/>
        <w:jc w:val="center"/>
        <w:rPr>
          <w:rFonts w:ascii="Arial" w:hAnsi="Arial" w:cs="Arial"/>
        </w:rPr>
      </w:pPr>
      <w:r w:rsidRPr="00BE4D33">
        <w:rPr>
          <w:rFonts w:ascii="Arial" w:hAnsi="Arial" w:cs="Arial"/>
          <w:noProof/>
        </w:rPr>
        <w:drawing>
          <wp:inline distT="0" distB="0" distL="0" distR="0" wp14:anchorId="4E325FDE" wp14:editId="7D94B02C">
            <wp:extent cx="4019898" cy="246528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019898" cy="2465284"/>
                    </a:xfrm>
                    <a:prstGeom prst="rect">
                      <a:avLst/>
                    </a:prstGeom>
                  </pic:spPr>
                </pic:pic>
              </a:graphicData>
            </a:graphic>
          </wp:inline>
        </w:drawing>
      </w:r>
    </w:p>
    <w:p w14:paraId="13BC5A1B" w14:textId="77777777" w:rsidR="00C93A15" w:rsidRDefault="00C01F41" w:rsidP="00C01F41">
      <w:pPr>
        <w:spacing w:line="480" w:lineRule="auto"/>
        <w:rPr>
          <w:rFonts w:ascii="Arial" w:hAnsi="Arial" w:cs="Arial"/>
        </w:rPr>
      </w:pPr>
      <w:r>
        <w:rPr>
          <w:rFonts w:ascii="Arial" w:hAnsi="Arial" w:cs="Arial"/>
        </w:rPr>
        <w:tab/>
      </w:r>
      <w:r w:rsidR="003922C9">
        <w:rPr>
          <w:rFonts w:ascii="Arial" w:hAnsi="Arial" w:cs="Arial"/>
        </w:rPr>
        <w:t>Looking at more of the fields to find correlation</w:t>
      </w:r>
      <w:r w:rsidR="00745A27">
        <w:rPr>
          <w:rFonts w:ascii="Arial" w:hAnsi="Arial" w:cs="Arial"/>
        </w:rPr>
        <w:t xml:space="preserve"> with the readmitted indicator, it can be seen that the </w:t>
      </w:r>
      <w:r w:rsidR="009305AB">
        <w:rPr>
          <w:rFonts w:ascii="Arial" w:hAnsi="Arial" w:cs="Arial"/>
        </w:rPr>
        <w:t xml:space="preserve">number of times that the patient was admitted to the hospital, </w:t>
      </w:r>
      <w:r w:rsidR="006F55F1">
        <w:rPr>
          <w:rFonts w:ascii="Arial" w:hAnsi="Arial" w:cs="Arial"/>
        </w:rPr>
        <w:t xml:space="preserve">the number of </w:t>
      </w:r>
      <w:r w:rsidR="006F55F1">
        <w:rPr>
          <w:rFonts w:ascii="Arial" w:hAnsi="Arial" w:cs="Arial"/>
        </w:rPr>
        <w:lastRenderedPageBreak/>
        <w:t>diagnoses, and the number of times that they have gone to the emergency room</w:t>
      </w:r>
      <w:r w:rsidR="00660D94">
        <w:rPr>
          <w:rFonts w:ascii="Arial" w:hAnsi="Arial" w:cs="Arial"/>
        </w:rPr>
        <w:t xml:space="preserve"> have a slight correlation with wither they are readmitted or not.</w:t>
      </w:r>
    </w:p>
    <w:p w14:paraId="27A5E3CC" w14:textId="4F90EB0D" w:rsidR="00C01F41" w:rsidRDefault="004D0C0C" w:rsidP="00C93A15">
      <w:pPr>
        <w:spacing w:line="480" w:lineRule="auto"/>
        <w:jc w:val="center"/>
        <w:rPr>
          <w:rFonts w:ascii="Arial" w:hAnsi="Arial" w:cs="Arial"/>
        </w:rPr>
      </w:pPr>
      <w:r>
        <w:rPr>
          <w:rFonts w:ascii="Arial" w:hAnsi="Arial" w:cs="Arial"/>
          <w:noProof/>
        </w:rPr>
        <mc:AlternateContent>
          <mc:Choice Requires="wps">
            <w:drawing>
              <wp:anchor distT="0" distB="0" distL="114300" distR="114300" simplePos="0" relativeHeight="251659264" behindDoc="0" locked="0" layoutInCell="1" allowOverlap="1" wp14:anchorId="059634EE" wp14:editId="3A46A883">
                <wp:simplePos x="0" y="0"/>
                <wp:positionH relativeFrom="column">
                  <wp:posOffset>5101590</wp:posOffset>
                </wp:positionH>
                <wp:positionV relativeFrom="paragraph">
                  <wp:posOffset>-3810</wp:posOffset>
                </wp:positionV>
                <wp:extent cx="788670" cy="3535680"/>
                <wp:effectExtent l="19050" t="19050" r="11430" b="26670"/>
                <wp:wrapNone/>
                <wp:docPr id="15" name="Rectangle 15"/>
                <wp:cNvGraphicFramePr/>
                <a:graphic xmlns:a="http://schemas.openxmlformats.org/drawingml/2006/main">
                  <a:graphicData uri="http://schemas.microsoft.com/office/word/2010/wordprocessingShape">
                    <wps:wsp>
                      <wps:cNvSpPr/>
                      <wps:spPr>
                        <a:xfrm>
                          <a:off x="0" y="0"/>
                          <a:ext cx="788670" cy="3535680"/>
                        </a:xfrm>
                        <a:prstGeom prst="rect">
                          <a:avLst/>
                        </a:prstGeom>
                        <a:noFill/>
                        <a:ln w="38100" cap="flat" cmpd="sng" algn="ctr">
                          <a:solidFill>
                            <a:schemeClr val="accent4"/>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4"/>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5093020" id="Rectangle 15" o:spid="_x0000_s1026" style="position:absolute;margin-left:401.7pt;margin-top:-.3pt;width:62.1pt;height:278.4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" filled="f" strokecolor="#ffc000 [3207]" strokeweight="3pt">
                <v:stroke joinstyle="round"/>
              </v:rect>
            </w:pict>
          </mc:Fallback>
        </mc:AlternateContent>
      </w:r>
      <w:r w:rsidR="006D4A48" w:rsidRPr="006D4A48">
        <w:rPr>
          <w:rFonts w:ascii="Arial" w:hAnsi="Arial" w:cs="Arial"/>
          <w:noProof/>
        </w:rPr>
        <w:drawing>
          <wp:inline distT="0" distB="0" distL="0" distR="0" wp14:anchorId="5BF865D3" wp14:editId="576E78A5">
            <wp:extent cx="5943600" cy="35509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550920"/>
                    </a:xfrm>
                    <a:prstGeom prst="rect">
                      <a:avLst/>
                    </a:prstGeom>
                  </pic:spPr>
                </pic:pic>
              </a:graphicData>
            </a:graphic>
          </wp:inline>
        </w:drawing>
      </w:r>
    </w:p>
    <w:p w14:paraId="1898050B" w14:textId="51AE302D" w:rsidR="002366EC" w:rsidRDefault="006F7709" w:rsidP="006F7709">
      <w:pPr>
        <w:spacing w:line="480" w:lineRule="auto"/>
        <w:rPr>
          <w:rFonts w:ascii="Arial" w:hAnsi="Arial" w:cs="Arial"/>
        </w:rPr>
      </w:pPr>
      <w:r>
        <w:rPr>
          <w:rFonts w:ascii="Arial" w:hAnsi="Arial" w:cs="Arial"/>
        </w:rPr>
        <w:tab/>
      </w:r>
      <w:r w:rsidR="00215886">
        <w:rPr>
          <w:rFonts w:ascii="Arial" w:hAnsi="Arial" w:cs="Arial"/>
        </w:rPr>
        <w:t xml:space="preserve">A quick visual of the actual data set shows that there is a large range of numbers that </w:t>
      </w:r>
      <w:r w:rsidR="00911B68">
        <w:rPr>
          <w:rFonts w:ascii="Arial" w:hAnsi="Arial" w:cs="Arial"/>
        </w:rPr>
        <w:t xml:space="preserve">are shown in some of the columns. This can skew results by adding more weight to some of the explanatory variables. </w:t>
      </w:r>
      <w:r w:rsidR="00A17B4D">
        <w:rPr>
          <w:rFonts w:ascii="Arial" w:hAnsi="Arial" w:cs="Arial"/>
        </w:rPr>
        <w:t xml:space="preserve">An example is the difference between the first few rows and columns of the data. A patient can send fourteen days in the hospital and have forty four </w:t>
      </w:r>
      <w:r w:rsidR="00BD556A">
        <w:rPr>
          <w:rFonts w:ascii="Arial" w:hAnsi="Arial" w:cs="Arial"/>
        </w:rPr>
        <w:t xml:space="preserve">lab </w:t>
      </w:r>
      <w:r w:rsidR="00A17B4D">
        <w:rPr>
          <w:rFonts w:ascii="Arial" w:hAnsi="Arial" w:cs="Arial"/>
        </w:rPr>
        <w:t xml:space="preserve">procedures </w:t>
      </w:r>
      <w:r w:rsidR="00BD556A">
        <w:rPr>
          <w:rFonts w:ascii="Arial" w:hAnsi="Arial" w:cs="Arial"/>
        </w:rPr>
        <w:t>ran</w:t>
      </w:r>
      <w:r w:rsidR="00913D50">
        <w:rPr>
          <w:rFonts w:ascii="Arial" w:hAnsi="Arial" w:cs="Arial"/>
        </w:rPr>
        <w:t xml:space="preserve"> (first row)</w:t>
      </w:r>
      <w:r w:rsidR="00BD556A">
        <w:rPr>
          <w:rFonts w:ascii="Arial" w:hAnsi="Arial" w:cs="Arial"/>
        </w:rPr>
        <w:t>, or a patient can spend five days and have sixty six lab procedures ran</w:t>
      </w:r>
      <w:r w:rsidR="00913D50">
        <w:rPr>
          <w:rFonts w:ascii="Arial" w:hAnsi="Arial" w:cs="Arial"/>
        </w:rPr>
        <w:t xml:space="preserve"> (third row)</w:t>
      </w:r>
      <w:r w:rsidR="00BD556A">
        <w:rPr>
          <w:rFonts w:ascii="Arial" w:hAnsi="Arial" w:cs="Arial"/>
        </w:rPr>
        <w:t xml:space="preserve">. </w:t>
      </w:r>
    </w:p>
    <w:p w14:paraId="58306343" w14:textId="4A809503" w:rsidR="002366EC" w:rsidRDefault="0038144E" w:rsidP="00114B7C">
      <w:pPr>
        <w:spacing w:line="480" w:lineRule="auto"/>
        <w:jc w:val="center"/>
        <w:rPr>
          <w:rFonts w:ascii="Arial" w:hAnsi="Arial" w:cs="Arial"/>
        </w:rPr>
      </w:pPr>
      <w:r w:rsidRPr="0038144E">
        <w:rPr>
          <w:rFonts w:ascii="Arial" w:hAnsi="Arial" w:cs="Arial"/>
          <w:noProof/>
        </w:rPr>
        <w:drawing>
          <wp:inline distT="0" distB="0" distL="0" distR="0" wp14:anchorId="41E17A4B" wp14:editId="021D5FCC">
            <wp:extent cx="4839119" cy="137171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839119" cy="1371719"/>
                    </a:xfrm>
                    <a:prstGeom prst="rect">
                      <a:avLst/>
                    </a:prstGeom>
                  </pic:spPr>
                </pic:pic>
              </a:graphicData>
            </a:graphic>
          </wp:inline>
        </w:drawing>
      </w:r>
    </w:p>
    <w:p w14:paraId="5455DFE7" w14:textId="34416D14" w:rsidR="006F7709" w:rsidRDefault="00BD556A" w:rsidP="002366EC">
      <w:pPr>
        <w:spacing w:line="480" w:lineRule="auto"/>
        <w:rPr>
          <w:rFonts w:ascii="Arial" w:hAnsi="Arial" w:cs="Arial"/>
        </w:rPr>
      </w:pPr>
      <w:r>
        <w:rPr>
          <w:rFonts w:ascii="Arial" w:hAnsi="Arial" w:cs="Arial"/>
        </w:rPr>
        <w:lastRenderedPageBreak/>
        <w:t xml:space="preserve">A way to normalize the data so that the </w:t>
      </w:r>
      <w:r w:rsidR="00142F1D">
        <w:rPr>
          <w:rFonts w:ascii="Arial" w:hAnsi="Arial" w:cs="Arial"/>
        </w:rPr>
        <w:t xml:space="preserve">weight of the number of labs ran and the weight of the time spent in the hospital is </w:t>
      </w:r>
      <w:r w:rsidR="004F5FFF">
        <w:rPr>
          <w:rFonts w:ascii="Arial" w:hAnsi="Arial" w:cs="Arial"/>
        </w:rPr>
        <w:t xml:space="preserve">based on the category and not skewing results across other categories is to normalize it based on each column. </w:t>
      </w:r>
      <w:r w:rsidR="008D4F29">
        <w:rPr>
          <w:rFonts w:ascii="Arial" w:hAnsi="Arial" w:cs="Arial"/>
        </w:rPr>
        <w:t>Each row is subtracted from the minimum value in the column then divided by the column range (maximum value of the column minus minimum value of the column).</w:t>
      </w:r>
      <w:r w:rsidR="00310C19">
        <w:rPr>
          <w:rFonts w:ascii="Arial" w:hAnsi="Arial" w:cs="Arial"/>
        </w:rPr>
        <w:t xml:space="preserve"> </w:t>
      </w:r>
      <w:r w:rsidR="00913D50">
        <w:rPr>
          <w:rFonts w:ascii="Arial" w:hAnsi="Arial" w:cs="Arial"/>
        </w:rPr>
        <w:t>When lo</w:t>
      </w:r>
      <w:r w:rsidR="00877E97">
        <w:rPr>
          <w:rFonts w:ascii="Arial" w:hAnsi="Arial" w:cs="Arial"/>
        </w:rPr>
        <w:t xml:space="preserve">oking </w:t>
      </w:r>
      <w:r w:rsidR="00E54375">
        <w:rPr>
          <w:rFonts w:ascii="Arial" w:hAnsi="Arial" w:cs="Arial"/>
        </w:rPr>
        <w:t xml:space="preserve">at the first and third column below, the numerical values are </w:t>
      </w:r>
      <w:r w:rsidR="001C11C4">
        <w:rPr>
          <w:rFonts w:ascii="Arial" w:hAnsi="Arial" w:cs="Arial"/>
        </w:rPr>
        <w:t>within a zero to one range. The difference between the columns is much smaller, however</w:t>
      </w:r>
      <w:r w:rsidR="00366AD7">
        <w:rPr>
          <w:rFonts w:ascii="Arial" w:hAnsi="Arial" w:cs="Arial"/>
        </w:rPr>
        <w:t>, the values are conserved within each column.</w:t>
      </w:r>
    </w:p>
    <w:p w14:paraId="4B70897E" w14:textId="1D30E687" w:rsidR="00114B7C" w:rsidRDefault="00114B7C" w:rsidP="00114B7C">
      <w:pPr>
        <w:spacing w:line="480" w:lineRule="auto"/>
        <w:jc w:val="center"/>
        <w:rPr>
          <w:rFonts w:ascii="Arial" w:hAnsi="Arial" w:cs="Arial"/>
        </w:rPr>
      </w:pPr>
      <w:r w:rsidRPr="00114B7C">
        <w:rPr>
          <w:rFonts w:ascii="Arial" w:hAnsi="Arial" w:cs="Arial"/>
          <w:noProof/>
        </w:rPr>
        <w:drawing>
          <wp:inline distT="0" distB="0" distL="0" distR="0" wp14:anchorId="4BC15BCB" wp14:editId="53EB473F">
            <wp:extent cx="4781964" cy="134123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781964" cy="1341236"/>
                    </a:xfrm>
                    <a:prstGeom prst="rect">
                      <a:avLst/>
                    </a:prstGeom>
                  </pic:spPr>
                </pic:pic>
              </a:graphicData>
            </a:graphic>
          </wp:inline>
        </w:drawing>
      </w:r>
    </w:p>
    <w:p w14:paraId="78088F66" w14:textId="2DC82220" w:rsidR="006C2466" w:rsidRDefault="006C2466" w:rsidP="006C2466">
      <w:pPr>
        <w:spacing w:line="480" w:lineRule="auto"/>
        <w:rPr>
          <w:rFonts w:ascii="Arial" w:hAnsi="Arial" w:cs="Arial"/>
        </w:rPr>
      </w:pPr>
      <w:r>
        <w:rPr>
          <w:rFonts w:ascii="Arial" w:hAnsi="Arial" w:cs="Arial"/>
        </w:rPr>
        <w:t xml:space="preserve">Additional preprocessing is need to change number data into categorical data so that some of the </w:t>
      </w:r>
      <w:r w:rsidR="00055A67">
        <w:rPr>
          <w:rFonts w:ascii="Arial" w:hAnsi="Arial" w:cs="Arial"/>
        </w:rPr>
        <w:t xml:space="preserve">algorithms can be ran </w:t>
      </w:r>
      <w:r w:rsidR="005B3368">
        <w:rPr>
          <w:rFonts w:ascii="Arial" w:hAnsi="Arial" w:cs="Arial"/>
        </w:rPr>
        <w:t xml:space="preserve">and compared using both sets and in some cases, the algorithm </w:t>
      </w:r>
      <w:r w:rsidR="008136AD">
        <w:rPr>
          <w:rFonts w:ascii="Arial" w:hAnsi="Arial" w:cs="Arial"/>
        </w:rPr>
        <w:t xml:space="preserve">may only except categorical data, like the </w:t>
      </w:r>
      <w:proofErr w:type="spellStart"/>
      <w:r w:rsidR="00687D59">
        <w:rPr>
          <w:rFonts w:ascii="Arial" w:hAnsi="Arial" w:cs="Arial"/>
        </w:rPr>
        <w:t>A</w:t>
      </w:r>
      <w:r w:rsidR="008136AD">
        <w:rPr>
          <w:rFonts w:ascii="Arial" w:hAnsi="Arial" w:cs="Arial"/>
        </w:rPr>
        <w:t>priori</w:t>
      </w:r>
      <w:proofErr w:type="spellEnd"/>
      <w:r w:rsidR="008136AD">
        <w:rPr>
          <w:rFonts w:ascii="Arial" w:hAnsi="Arial" w:cs="Arial"/>
        </w:rPr>
        <w:t xml:space="preserve"> </w:t>
      </w:r>
      <w:r w:rsidR="00687D59">
        <w:rPr>
          <w:rFonts w:ascii="Arial" w:hAnsi="Arial" w:cs="Arial"/>
        </w:rPr>
        <w:t>algorithm used for shopping cart analysis.</w:t>
      </w:r>
      <w:r w:rsidR="00310C19">
        <w:rPr>
          <w:rFonts w:ascii="Arial" w:hAnsi="Arial" w:cs="Arial"/>
        </w:rPr>
        <w:t xml:space="preserve"> </w:t>
      </w:r>
      <w:r w:rsidR="004E3BED">
        <w:rPr>
          <w:rFonts w:ascii="Arial" w:hAnsi="Arial" w:cs="Arial"/>
        </w:rPr>
        <w:t xml:space="preserve">In order to create these </w:t>
      </w:r>
      <w:r w:rsidR="00417900">
        <w:rPr>
          <w:rFonts w:ascii="Arial" w:hAnsi="Arial" w:cs="Arial"/>
        </w:rPr>
        <w:t>categories</w:t>
      </w:r>
      <w:r w:rsidR="004E3BED">
        <w:rPr>
          <w:rFonts w:ascii="Arial" w:hAnsi="Arial" w:cs="Arial"/>
        </w:rPr>
        <w:t xml:space="preserve">, </w:t>
      </w:r>
      <w:r w:rsidR="00417900">
        <w:rPr>
          <w:rFonts w:ascii="Arial" w:hAnsi="Arial" w:cs="Arial"/>
        </w:rPr>
        <w:t>clusters are used. Each cluster is based on the individual column</w:t>
      </w:r>
      <w:r w:rsidR="00B241DF">
        <w:rPr>
          <w:rFonts w:ascii="Arial" w:hAnsi="Arial" w:cs="Arial"/>
        </w:rPr>
        <w:t xml:space="preserve">, so the clusters would just be a split in the data. In this example five clusters are applied, so the numeric data will be split into five section. </w:t>
      </w:r>
      <w:r w:rsidR="005003C4">
        <w:rPr>
          <w:rFonts w:ascii="Arial" w:hAnsi="Arial" w:cs="Arial"/>
        </w:rPr>
        <w:t xml:space="preserve">Below </w:t>
      </w:r>
      <w:r w:rsidR="004E3BED">
        <w:rPr>
          <w:rFonts w:ascii="Arial" w:hAnsi="Arial" w:cs="Arial"/>
        </w:rPr>
        <w:t xml:space="preserve">is the normalized dataset example with the established categories. </w:t>
      </w:r>
    </w:p>
    <w:p w14:paraId="71D20408" w14:textId="7A3AF2C9" w:rsidR="00B241DF" w:rsidRDefault="00B241DF" w:rsidP="00B241DF">
      <w:pPr>
        <w:spacing w:line="480" w:lineRule="auto"/>
        <w:jc w:val="center"/>
        <w:rPr>
          <w:rFonts w:ascii="Arial" w:hAnsi="Arial" w:cs="Arial"/>
        </w:rPr>
      </w:pPr>
      <w:r w:rsidRPr="00B241DF">
        <w:rPr>
          <w:rFonts w:ascii="Arial" w:hAnsi="Arial" w:cs="Arial"/>
          <w:noProof/>
        </w:rPr>
        <w:drawing>
          <wp:inline distT="0" distB="0" distL="0" distR="0" wp14:anchorId="428106D3" wp14:editId="6AEFA597">
            <wp:extent cx="5067739" cy="135266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67739" cy="1352667"/>
                    </a:xfrm>
                    <a:prstGeom prst="rect">
                      <a:avLst/>
                    </a:prstGeom>
                  </pic:spPr>
                </pic:pic>
              </a:graphicData>
            </a:graphic>
          </wp:inline>
        </w:drawing>
      </w:r>
    </w:p>
    <w:p w14:paraId="61A57EE5" w14:textId="6B93B59C" w:rsidR="008B0ADF" w:rsidRDefault="002F04BF" w:rsidP="008B0ADF">
      <w:pPr>
        <w:spacing w:line="480" w:lineRule="auto"/>
        <w:rPr>
          <w:rFonts w:ascii="Arial" w:hAnsi="Arial" w:cs="Arial"/>
        </w:rPr>
      </w:pPr>
      <w:r>
        <w:rPr>
          <w:rFonts w:ascii="Arial" w:hAnsi="Arial" w:cs="Arial"/>
        </w:rPr>
        <w:lastRenderedPageBreak/>
        <w:tab/>
      </w:r>
      <w:r w:rsidR="006A0245">
        <w:rPr>
          <w:rFonts w:ascii="Arial" w:hAnsi="Arial" w:cs="Arial"/>
        </w:rPr>
        <w:t xml:space="preserve">Now </w:t>
      </w:r>
      <w:r w:rsidR="003D44E9">
        <w:rPr>
          <w:rFonts w:ascii="Arial" w:hAnsi="Arial" w:cs="Arial"/>
        </w:rPr>
        <w:t>the data set is ready to process through</w:t>
      </w:r>
      <w:r w:rsidR="004323DE">
        <w:rPr>
          <w:rFonts w:ascii="Arial" w:hAnsi="Arial" w:cs="Arial"/>
        </w:rPr>
        <w:t xml:space="preserve"> a </w:t>
      </w:r>
      <w:r w:rsidR="00DC28CC">
        <w:rPr>
          <w:rFonts w:ascii="Arial" w:hAnsi="Arial" w:cs="Arial"/>
        </w:rPr>
        <w:t>different</w:t>
      </w:r>
      <w:r w:rsidR="00DF1334">
        <w:rPr>
          <w:rFonts w:ascii="Arial" w:hAnsi="Arial" w:cs="Arial"/>
        </w:rPr>
        <w:t xml:space="preserve"> data mining </w:t>
      </w:r>
      <w:r w:rsidR="002A32E0">
        <w:rPr>
          <w:rFonts w:ascii="Arial" w:hAnsi="Arial" w:cs="Arial"/>
        </w:rPr>
        <w:t>algorithms</w:t>
      </w:r>
      <w:r w:rsidR="00DF1334">
        <w:rPr>
          <w:rFonts w:ascii="Arial" w:hAnsi="Arial" w:cs="Arial"/>
        </w:rPr>
        <w:t>.</w:t>
      </w:r>
      <w:r w:rsidR="00D821D3">
        <w:rPr>
          <w:rFonts w:ascii="Arial" w:hAnsi="Arial" w:cs="Arial"/>
        </w:rPr>
        <w:t xml:space="preserve"> </w:t>
      </w:r>
      <w:r w:rsidR="00693992">
        <w:rPr>
          <w:rFonts w:ascii="Arial" w:hAnsi="Arial" w:cs="Arial"/>
        </w:rPr>
        <w:t>The first algorithms that will be ran will be part of the preprocessing step.</w:t>
      </w:r>
      <w:r w:rsidR="00370602">
        <w:rPr>
          <w:rFonts w:ascii="Arial" w:hAnsi="Arial" w:cs="Arial"/>
        </w:rPr>
        <w:t xml:space="preserve"> This step will use unsupervised </w:t>
      </w:r>
      <w:r w:rsidR="00262460">
        <w:rPr>
          <w:rFonts w:ascii="Arial" w:hAnsi="Arial" w:cs="Arial"/>
        </w:rPr>
        <w:t>algorithms for feature selection and data</w:t>
      </w:r>
      <w:r w:rsidR="00A24418">
        <w:rPr>
          <w:rFonts w:ascii="Arial" w:hAnsi="Arial" w:cs="Arial"/>
        </w:rPr>
        <w:t xml:space="preserve"> </w:t>
      </w:r>
      <w:proofErr w:type="spellStart"/>
      <w:r w:rsidR="00A24418">
        <w:rPr>
          <w:rFonts w:ascii="Arial" w:hAnsi="Arial" w:cs="Arial"/>
        </w:rPr>
        <w:t>subsetting</w:t>
      </w:r>
      <w:proofErr w:type="spellEnd"/>
      <w:r w:rsidR="00A24418">
        <w:rPr>
          <w:rFonts w:ascii="Arial" w:hAnsi="Arial" w:cs="Arial"/>
        </w:rPr>
        <w:t xml:space="preserve">. The purpose is to find the best predictors </w:t>
      </w:r>
      <w:r w:rsidR="008B0ADF">
        <w:rPr>
          <w:rFonts w:ascii="Arial" w:hAnsi="Arial" w:cs="Arial"/>
        </w:rPr>
        <w:t xml:space="preserve">so that they can be used in </w:t>
      </w:r>
      <w:r w:rsidR="008247B8">
        <w:rPr>
          <w:rFonts w:ascii="Arial" w:hAnsi="Arial" w:cs="Arial"/>
        </w:rPr>
        <w:t>supervised algorithms to make a predictive model.</w:t>
      </w:r>
      <w:r w:rsidR="00A24418">
        <w:rPr>
          <w:rFonts w:ascii="Arial" w:hAnsi="Arial" w:cs="Arial"/>
        </w:rPr>
        <w:t xml:space="preserve"> </w:t>
      </w:r>
      <w:r w:rsidR="00693992">
        <w:rPr>
          <w:rFonts w:ascii="Arial" w:hAnsi="Arial" w:cs="Arial"/>
        </w:rPr>
        <w:t xml:space="preserve"> Decision trees</w:t>
      </w:r>
      <w:r w:rsidR="002D4FA7">
        <w:rPr>
          <w:rFonts w:ascii="Arial" w:hAnsi="Arial" w:cs="Arial"/>
        </w:rPr>
        <w:t>, and association rules</w:t>
      </w:r>
      <w:r w:rsidR="00693992">
        <w:rPr>
          <w:rFonts w:ascii="Arial" w:hAnsi="Arial" w:cs="Arial"/>
        </w:rPr>
        <w:t xml:space="preserve"> will be used to </w:t>
      </w:r>
      <w:r w:rsidR="004C3489">
        <w:rPr>
          <w:rFonts w:ascii="Arial" w:hAnsi="Arial" w:cs="Arial"/>
        </w:rPr>
        <w:t>selecting the</w:t>
      </w:r>
      <w:r w:rsidR="00CF3040">
        <w:rPr>
          <w:rFonts w:ascii="Arial" w:hAnsi="Arial" w:cs="Arial"/>
        </w:rPr>
        <w:t xml:space="preserve"> explanatory variables. </w:t>
      </w:r>
      <w:r w:rsidR="0027264D">
        <w:rPr>
          <w:rFonts w:ascii="Arial" w:hAnsi="Arial" w:cs="Arial"/>
        </w:rPr>
        <w:t xml:space="preserve">Similar to the correlation matrix, </w:t>
      </w:r>
      <w:r w:rsidR="002D4FA7">
        <w:rPr>
          <w:rFonts w:ascii="Arial" w:hAnsi="Arial" w:cs="Arial"/>
        </w:rPr>
        <w:t>this process</w:t>
      </w:r>
      <w:r w:rsidR="0027264D">
        <w:rPr>
          <w:rFonts w:ascii="Arial" w:hAnsi="Arial" w:cs="Arial"/>
        </w:rPr>
        <w:t xml:space="preserve"> will help identify variables that have a higher </w:t>
      </w:r>
      <w:r w:rsidR="00B65C8E">
        <w:rPr>
          <w:rFonts w:ascii="Arial" w:hAnsi="Arial" w:cs="Arial"/>
        </w:rPr>
        <w:t xml:space="preserve">predictive value for predicting the target variable. </w:t>
      </w:r>
    </w:p>
    <w:p w14:paraId="36D04E17" w14:textId="101DA801" w:rsidR="001A5B33" w:rsidRDefault="00CA41F1" w:rsidP="00A24418">
      <w:pPr>
        <w:spacing w:line="480" w:lineRule="auto"/>
        <w:ind w:firstLine="720"/>
        <w:rPr>
          <w:rFonts w:ascii="Arial" w:hAnsi="Arial" w:cs="Arial"/>
        </w:rPr>
      </w:pPr>
      <w:r>
        <w:rPr>
          <w:rFonts w:ascii="Arial" w:hAnsi="Arial" w:cs="Arial"/>
        </w:rPr>
        <w:t xml:space="preserve">A random forest </w:t>
      </w:r>
      <w:r w:rsidR="00543D53">
        <w:rPr>
          <w:rFonts w:ascii="Arial" w:hAnsi="Arial" w:cs="Arial"/>
        </w:rPr>
        <w:t xml:space="preserve">algorithm was ran </w:t>
      </w:r>
      <w:r w:rsidR="008F000A">
        <w:rPr>
          <w:rFonts w:ascii="Arial" w:hAnsi="Arial" w:cs="Arial"/>
        </w:rPr>
        <w:t>using all of the explanatory variables w</w:t>
      </w:r>
      <w:r w:rsidR="00543D53">
        <w:rPr>
          <w:rFonts w:ascii="Arial" w:hAnsi="Arial" w:cs="Arial"/>
        </w:rPr>
        <w:t>ith the readmitted indicator as the target variable.</w:t>
      </w:r>
      <w:r w:rsidR="000F4164">
        <w:rPr>
          <w:rFonts w:ascii="Arial" w:hAnsi="Arial" w:cs="Arial"/>
        </w:rPr>
        <w:t xml:space="preserve"> Random forest is a decision tree algorithm that selects variables randomly to be at the top of the tree, then takes the </w:t>
      </w:r>
      <w:r w:rsidR="005407DF">
        <w:rPr>
          <w:rFonts w:ascii="Arial" w:hAnsi="Arial" w:cs="Arial"/>
        </w:rPr>
        <w:t>average of the tree performance as the accuracy rate.</w:t>
      </w:r>
      <w:r w:rsidR="00543D53">
        <w:rPr>
          <w:rFonts w:ascii="Arial" w:hAnsi="Arial" w:cs="Arial"/>
        </w:rPr>
        <w:t xml:space="preserve"> </w:t>
      </w:r>
      <w:r w:rsidR="00334466">
        <w:rPr>
          <w:rFonts w:ascii="Arial" w:hAnsi="Arial" w:cs="Arial"/>
        </w:rPr>
        <w:t xml:space="preserve">The </w:t>
      </w:r>
      <w:r w:rsidR="00097904">
        <w:rPr>
          <w:rFonts w:ascii="Arial" w:hAnsi="Arial" w:cs="Arial"/>
        </w:rPr>
        <w:t>accuracy</w:t>
      </w:r>
      <w:r w:rsidR="00334466">
        <w:rPr>
          <w:rFonts w:ascii="Arial" w:hAnsi="Arial" w:cs="Arial"/>
        </w:rPr>
        <w:t xml:space="preserve"> rate for this model was </w:t>
      </w:r>
      <w:r w:rsidR="00097904">
        <w:rPr>
          <w:rFonts w:ascii="Arial" w:hAnsi="Arial" w:cs="Arial"/>
        </w:rPr>
        <w:t>62.33</w:t>
      </w:r>
      <w:r w:rsidR="00402C0C">
        <w:rPr>
          <w:rFonts w:ascii="Arial" w:hAnsi="Arial" w:cs="Arial"/>
        </w:rPr>
        <w:t>%, which is better than the baseline</w:t>
      </w:r>
      <w:r w:rsidR="009A24CE">
        <w:rPr>
          <w:rFonts w:ascii="Arial" w:hAnsi="Arial" w:cs="Arial"/>
        </w:rPr>
        <w:t xml:space="preserve"> </w:t>
      </w:r>
      <w:r w:rsidR="00CC3FE4">
        <w:rPr>
          <w:rFonts w:ascii="Arial" w:hAnsi="Arial" w:cs="Arial"/>
        </w:rPr>
        <w:t>accuracy</w:t>
      </w:r>
      <w:r w:rsidR="009A24CE">
        <w:rPr>
          <w:rFonts w:ascii="Arial" w:hAnsi="Arial" w:cs="Arial"/>
        </w:rPr>
        <w:t xml:space="preserve"> rate of </w:t>
      </w:r>
      <w:r w:rsidR="00CC3FE4">
        <w:rPr>
          <w:rFonts w:ascii="Arial" w:hAnsi="Arial" w:cs="Arial"/>
        </w:rPr>
        <w:t>45</w:t>
      </w:r>
      <w:r w:rsidR="009A24CE">
        <w:rPr>
          <w:rFonts w:ascii="Arial" w:hAnsi="Arial" w:cs="Arial"/>
        </w:rPr>
        <w:t>.</w:t>
      </w:r>
      <w:r w:rsidR="00CC3FE4">
        <w:rPr>
          <w:rFonts w:ascii="Arial" w:hAnsi="Arial" w:cs="Arial"/>
        </w:rPr>
        <w:t>64</w:t>
      </w:r>
      <w:r w:rsidR="009A24CE">
        <w:rPr>
          <w:rFonts w:ascii="Arial" w:hAnsi="Arial" w:cs="Arial"/>
        </w:rPr>
        <w:t>%</w:t>
      </w:r>
      <w:r w:rsidR="00402C0C">
        <w:rPr>
          <w:rFonts w:ascii="Arial" w:hAnsi="Arial" w:cs="Arial"/>
        </w:rPr>
        <w:t>.</w:t>
      </w:r>
      <w:r w:rsidR="0090176D">
        <w:rPr>
          <w:rFonts w:ascii="Arial" w:hAnsi="Arial" w:cs="Arial"/>
        </w:rPr>
        <w:t xml:space="preserve"> </w:t>
      </w:r>
      <w:r w:rsidR="00A923B3">
        <w:rPr>
          <w:rFonts w:ascii="Arial" w:hAnsi="Arial" w:cs="Arial"/>
        </w:rPr>
        <w:t>The</w:t>
      </w:r>
      <w:r w:rsidR="0090176D">
        <w:rPr>
          <w:rFonts w:ascii="Arial" w:hAnsi="Arial" w:cs="Arial"/>
        </w:rPr>
        <w:t xml:space="preserve"> highest ranked predictors for readmission</w:t>
      </w:r>
      <w:r w:rsidR="00A923B3">
        <w:rPr>
          <w:rFonts w:ascii="Arial" w:hAnsi="Arial" w:cs="Arial"/>
        </w:rPr>
        <w:t xml:space="preserve"> were the number of lab procedures the patient had, the number of medications the patient was on,</w:t>
      </w:r>
      <w:r w:rsidR="002B5F08">
        <w:rPr>
          <w:rFonts w:ascii="Arial" w:hAnsi="Arial" w:cs="Arial"/>
        </w:rPr>
        <w:t xml:space="preserve"> the number of days the patient was in the hospital, the number of times they were admitted, the number of diagnoses,</w:t>
      </w:r>
      <w:r w:rsidR="00336BA2">
        <w:rPr>
          <w:rFonts w:ascii="Arial" w:hAnsi="Arial" w:cs="Arial"/>
        </w:rPr>
        <w:t xml:space="preserve"> number of times the patient come in for outpatient services, </w:t>
      </w:r>
      <w:r w:rsidR="000830FF">
        <w:rPr>
          <w:rFonts w:ascii="Arial" w:hAnsi="Arial" w:cs="Arial"/>
        </w:rPr>
        <w:t>gender, the number of times the patient went to the emergency room</w:t>
      </w:r>
      <w:r w:rsidR="002B5F08">
        <w:rPr>
          <w:rFonts w:ascii="Arial" w:hAnsi="Arial" w:cs="Arial"/>
        </w:rPr>
        <w:t xml:space="preserve"> and the number of medical procedures that they had.</w:t>
      </w:r>
      <w:r w:rsidR="0090176D">
        <w:rPr>
          <w:rFonts w:ascii="Arial" w:hAnsi="Arial" w:cs="Arial"/>
        </w:rPr>
        <w:t xml:space="preserve"> </w:t>
      </w:r>
    </w:p>
    <w:p w14:paraId="0B030DE2" w14:textId="4DA12A49" w:rsidR="00E957B9" w:rsidRDefault="003873FA" w:rsidP="00896A2A">
      <w:pPr>
        <w:spacing w:line="480" w:lineRule="auto"/>
        <w:jc w:val="center"/>
        <w:rPr>
          <w:rFonts w:ascii="Arial" w:hAnsi="Arial" w:cs="Arial"/>
        </w:rPr>
      </w:pPr>
      <w:r>
        <w:rPr>
          <w:rFonts w:ascii="Arial" w:hAnsi="Arial" w:cs="Arial"/>
          <w:noProof/>
        </w:rPr>
        <w:lastRenderedPageBreak/>
        <mc:AlternateContent>
          <mc:Choice Requires="wps">
            <w:drawing>
              <wp:anchor distT="0" distB="0" distL="114300" distR="114300" simplePos="0" relativeHeight="251660288" behindDoc="0" locked="0" layoutInCell="1" allowOverlap="1" wp14:anchorId="3AE00431" wp14:editId="7EF647F9">
                <wp:simplePos x="0" y="0"/>
                <wp:positionH relativeFrom="column">
                  <wp:posOffset>-41910</wp:posOffset>
                </wp:positionH>
                <wp:positionV relativeFrom="paragraph">
                  <wp:posOffset>125730</wp:posOffset>
                </wp:positionV>
                <wp:extent cx="5974080" cy="758190"/>
                <wp:effectExtent l="19050" t="19050" r="26670" b="22860"/>
                <wp:wrapNone/>
                <wp:docPr id="17" name="Rectangle 17"/>
                <wp:cNvGraphicFramePr/>
                <a:graphic xmlns:a="http://schemas.openxmlformats.org/drawingml/2006/main">
                  <a:graphicData uri="http://schemas.microsoft.com/office/word/2010/wordprocessingShape">
                    <wps:wsp>
                      <wps:cNvSpPr/>
                      <wps:spPr>
                        <a:xfrm>
                          <a:off x="0" y="0"/>
                          <a:ext cx="5974080" cy="758190"/>
                        </a:xfrm>
                        <a:prstGeom prst="rect">
                          <a:avLst/>
                        </a:prstGeom>
                        <a:noFill/>
                        <a:ln w="38100" cap="flat" cmpd="sng" algn="ctr">
                          <a:solidFill>
                            <a:schemeClr val="accent4"/>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4"/>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A01BDC1" id="Rectangle 17" o:spid="_x0000_s1026" style="position:absolute;margin-left:-3.3pt;margin-top:9.9pt;width:470.4pt;height:59.7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" filled="f" strokecolor="#ffc000 [3207]" strokeweight="3pt">
                <v:stroke joinstyle="round"/>
              </v:rect>
            </w:pict>
          </mc:Fallback>
        </mc:AlternateContent>
      </w:r>
      <w:r w:rsidR="00E957B9" w:rsidRPr="00E957B9">
        <w:rPr>
          <w:rFonts w:ascii="Arial" w:hAnsi="Arial" w:cs="Arial"/>
          <w:noProof/>
        </w:rPr>
        <w:drawing>
          <wp:inline distT="0" distB="0" distL="0" distR="0" wp14:anchorId="71ED64BF" wp14:editId="60A77E39">
            <wp:extent cx="5943600" cy="288163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881630"/>
                    </a:xfrm>
                    <a:prstGeom prst="rect">
                      <a:avLst/>
                    </a:prstGeom>
                  </pic:spPr>
                </pic:pic>
              </a:graphicData>
            </a:graphic>
          </wp:inline>
        </w:drawing>
      </w:r>
    </w:p>
    <w:p w14:paraId="4F317E4D" w14:textId="5D0D7388" w:rsidR="00A35273" w:rsidRDefault="005407DF" w:rsidP="00094104">
      <w:pPr>
        <w:spacing w:line="480" w:lineRule="auto"/>
        <w:rPr>
          <w:rFonts w:ascii="Arial" w:hAnsi="Arial" w:cs="Arial"/>
        </w:rPr>
      </w:pPr>
      <w:r>
        <w:rPr>
          <w:rFonts w:ascii="Arial" w:hAnsi="Arial" w:cs="Arial"/>
        </w:rPr>
        <w:tab/>
        <w:t xml:space="preserve">A traditional decision tree algorithm was ran </w:t>
      </w:r>
      <w:r w:rsidR="00694D5C">
        <w:rPr>
          <w:rFonts w:ascii="Arial" w:hAnsi="Arial" w:cs="Arial"/>
        </w:rPr>
        <w:t xml:space="preserve">using all of the explanatory variables. </w:t>
      </w:r>
      <w:r w:rsidR="00127680">
        <w:rPr>
          <w:rFonts w:ascii="Arial" w:hAnsi="Arial" w:cs="Arial"/>
        </w:rPr>
        <w:t xml:space="preserve">The traditional decision tree calculates the best predictor of the target variable and uses it at the top of the tree. </w:t>
      </w:r>
      <w:r w:rsidR="00694D5C">
        <w:rPr>
          <w:rFonts w:ascii="Arial" w:hAnsi="Arial" w:cs="Arial"/>
        </w:rPr>
        <w:t>The find</w:t>
      </w:r>
      <w:r w:rsidR="00127680">
        <w:rPr>
          <w:rFonts w:ascii="Arial" w:hAnsi="Arial" w:cs="Arial"/>
        </w:rPr>
        <w:t>ing</w:t>
      </w:r>
      <w:r w:rsidR="00694D5C">
        <w:rPr>
          <w:rFonts w:ascii="Arial" w:hAnsi="Arial" w:cs="Arial"/>
        </w:rPr>
        <w:t>s for this tree</w:t>
      </w:r>
      <w:r w:rsidR="00127680">
        <w:rPr>
          <w:rFonts w:ascii="Arial" w:hAnsi="Arial" w:cs="Arial"/>
        </w:rPr>
        <w:t xml:space="preserve"> </w:t>
      </w:r>
      <w:r w:rsidR="00FA4156">
        <w:rPr>
          <w:rFonts w:ascii="Arial" w:hAnsi="Arial" w:cs="Arial"/>
        </w:rPr>
        <w:t>show that the number of times that a patent has been admitted is the top predictor for wither they are readmitted.</w:t>
      </w:r>
      <w:r w:rsidR="000A1F81">
        <w:rPr>
          <w:rFonts w:ascii="Arial" w:hAnsi="Arial" w:cs="Arial"/>
        </w:rPr>
        <w:t xml:space="preserve"> The normalized value of 0.024 equates to </w:t>
      </w:r>
      <w:r w:rsidR="00657C1A">
        <w:rPr>
          <w:rFonts w:ascii="Arial" w:hAnsi="Arial" w:cs="Arial"/>
        </w:rPr>
        <w:t>less than 2</w:t>
      </w:r>
      <w:r w:rsidR="000A1F81">
        <w:rPr>
          <w:rFonts w:ascii="Arial" w:hAnsi="Arial" w:cs="Arial"/>
        </w:rPr>
        <w:t xml:space="preserve">. This means </w:t>
      </w:r>
      <w:r w:rsidR="00657C1A">
        <w:rPr>
          <w:rFonts w:ascii="Arial" w:hAnsi="Arial" w:cs="Arial"/>
        </w:rPr>
        <w:t xml:space="preserve">that if the patient was admitted more than one time then they are likely to be readmitted. </w:t>
      </w:r>
      <w:r w:rsidR="000215DB">
        <w:rPr>
          <w:rFonts w:ascii="Arial" w:hAnsi="Arial" w:cs="Arial"/>
        </w:rPr>
        <w:t xml:space="preserve">Which means that the number of admissions may include the readmission. </w:t>
      </w:r>
    </w:p>
    <w:p w14:paraId="6D4E8F1F" w14:textId="4BC94380" w:rsidR="00896A2A" w:rsidRDefault="00896A2A" w:rsidP="00896A2A">
      <w:pPr>
        <w:spacing w:line="480" w:lineRule="auto"/>
        <w:jc w:val="center"/>
        <w:rPr>
          <w:rFonts w:ascii="Arial" w:hAnsi="Arial" w:cs="Arial"/>
        </w:rPr>
      </w:pPr>
      <w:r w:rsidRPr="00896A2A">
        <w:rPr>
          <w:rFonts w:ascii="Arial" w:hAnsi="Arial" w:cs="Arial"/>
          <w:noProof/>
        </w:rPr>
        <w:drawing>
          <wp:inline distT="0" distB="0" distL="0" distR="0" wp14:anchorId="0A9A05B7" wp14:editId="51D9EC3C">
            <wp:extent cx="4846740" cy="228619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846740" cy="2286198"/>
                    </a:xfrm>
                    <a:prstGeom prst="rect">
                      <a:avLst/>
                    </a:prstGeom>
                  </pic:spPr>
                </pic:pic>
              </a:graphicData>
            </a:graphic>
          </wp:inline>
        </w:drawing>
      </w:r>
    </w:p>
    <w:p w14:paraId="032F6483" w14:textId="5C6B88BC" w:rsidR="00366739" w:rsidRDefault="00366739" w:rsidP="00366739">
      <w:pPr>
        <w:spacing w:line="480" w:lineRule="auto"/>
        <w:rPr>
          <w:rFonts w:ascii="Arial" w:hAnsi="Arial" w:cs="Arial"/>
        </w:rPr>
      </w:pPr>
      <w:r>
        <w:rPr>
          <w:rFonts w:ascii="Arial" w:hAnsi="Arial" w:cs="Arial"/>
        </w:rPr>
        <w:lastRenderedPageBreak/>
        <w:tab/>
      </w:r>
      <w:r w:rsidR="00E87C0D">
        <w:rPr>
          <w:rFonts w:ascii="Arial" w:hAnsi="Arial" w:cs="Arial"/>
        </w:rPr>
        <w:t>A</w:t>
      </w:r>
      <w:r w:rsidR="001E55B2">
        <w:rPr>
          <w:rFonts w:ascii="Arial" w:hAnsi="Arial" w:cs="Arial"/>
        </w:rPr>
        <w:t xml:space="preserve">n association rule algorithm </w:t>
      </w:r>
      <w:proofErr w:type="spellStart"/>
      <w:r w:rsidR="001E55B2">
        <w:rPr>
          <w:rFonts w:ascii="Arial" w:hAnsi="Arial" w:cs="Arial"/>
        </w:rPr>
        <w:t>Apriori</w:t>
      </w:r>
      <w:proofErr w:type="spellEnd"/>
      <w:r w:rsidR="001E55B2">
        <w:rPr>
          <w:rFonts w:ascii="Arial" w:hAnsi="Arial" w:cs="Arial"/>
        </w:rPr>
        <w:t xml:space="preserve"> was ran on all of the explanatory variables </w:t>
      </w:r>
      <w:r w:rsidR="007B5F87">
        <w:rPr>
          <w:rFonts w:ascii="Arial" w:hAnsi="Arial" w:cs="Arial"/>
        </w:rPr>
        <w:t>for the dataset. This algorithm looks for the most</w:t>
      </w:r>
      <w:r w:rsidR="005E2E59">
        <w:rPr>
          <w:rFonts w:ascii="Arial" w:hAnsi="Arial" w:cs="Arial"/>
        </w:rPr>
        <w:t xml:space="preserve"> frequent </w:t>
      </w:r>
      <w:r w:rsidR="007B5F87">
        <w:rPr>
          <w:rFonts w:ascii="Arial" w:hAnsi="Arial" w:cs="Arial"/>
        </w:rPr>
        <w:t>associations that go with the rea</w:t>
      </w:r>
      <w:r w:rsidR="005E2E59">
        <w:rPr>
          <w:rFonts w:ascii="Arial" w:hAnsi="Arial" w:cs="Arial"/>
        </w:rPr>
        <w:t xml:space="preserve">dmission of a patient. This is commonly used to identify products that are purchased together. </w:t>
      </w:r>
      <w:r w:rsidR="00CF3F58">
        <w:rPr>
          <w:rFonts w:ascii="Arial" w:hAnsi="Arial" w:cs="Arial"/>
        </w:rPr>
        <w:t xml:space="preserve">In the context of this project it will be used as an unsupervised predictive task in the preprocessing step to find </w:t>
      </w:r>
      <w:r w:rsidR="00D9271D">
        <w:rPr>
          <w:rFonts w:ascii="Arial" w:hAnsi="Arial" w:cs="Arial"/>
        </w:rPr>
        <w:t xml:space="preserve">common variables that will be used </w:t>
      </w:r>
      <w:r w:rsidR="004A0BF9">
        <w:rPr>
          <w:rFonts w:ascii="Arial" w:hAnsi="Arial" w:cs="Arial"/>
        </w:rPr>
        <w:t xml:space="preserve">in conjunction with the previous unsupervised algorithms, </w:t>
      </w:r>
      <w:r w:rsidR="00D9271D">
        <w:rPr>
          <w:rFonts w:ascii="Arial" w:hAnsi="Arial" w:cs="Arial"/>
        </w:rPr>
        <w:t>to select the best explanatory variables.</w:t>
      </w:r>
      <w:r w:rsidR="00FD1810">
        <w:rPr>
          <w:rFonts w:ascii="Arial" w:hAnsi="Arial" w:cs="Arial"/>
        </w:rPr>
        <w:t xml:space="preserve"> </w:t>
      </w:r>
      <w:r w:rsidR="00052B82">
        <w:rPr>
          <w:rFonts w:ascii="Arial" w:hAnsi="Arial" w:cs="Arial"/>
        </w:rPr>
        <w:t xml:space="preserve">The top five rules showed </w:t>
      </w:r>
      <w:r w:rsidR="00E64128">
        <w:rPr>
          <w:rFonts w:ascii="Arial" w:hAnsi="Arial" w:cs="Arial"/>
        </w:rPr>
        <w:t xml:space="preserve">the most common values found with readmission are: Caucasian, Females, with inpatient </w:t>
      </w:r>
      <w:r w:rsidR="009B24AE">
        <w:rPr>
          <w:rFonts w:ascii="Arial" w:hAnsi="Arial" w:cs="Arial"/>
        </w:rPr>
        <w:t>normalized categorical value .336</w:t>
      </w:r>
      <w:r w:rsidR="00F334CC">
        <w:rPr>
          <w:rFonts w:ascii="Arial" w:hAnsi="Arial" w:cs="Arial"/>
        </w:rPr>
        <w:t xml:space="preserve"> - .631, diagnoses value .483 - .6</w:t>
      </w:r>
      <w:r w:rsidR="00F343E6">
        <w:rPr>
          <w:rFonts w:ascii="Arial" w:hAnsi="Arial" w:cs="Arial"/>
        </w:rPr>
        <w:t xml:space="preserve">43, </w:t>
      </w:r>
      <w:r w:rsidR="0004165E">
        <w:rPr>
          <w:rFonts w:ascii="Arial" w:hAnsi="Arial" w:cs="Arial"/>
        </w:rPr>
        <w:t xml:space="preserve">number of procedures value 0 - .192, and </w:t>
      </w:r>
      <w:r w:rsidR="00F343E6">
        <w:rPr>
          <w:rFonts w:ascii="Arial" w:hAnsi="Arial" w:cs="Arial"/>
        </w:rPr>
        <w:t>not on the following medications glimepiride, repaglinide, or glucose serum</w:t>
      </w:r>
      <w:r w:rsidR="0004165E">
        <w:rPr>
          <w:rFonts w:ascii="Arial" w:hAnsi="Arial" w:cs="Arial"/>
        </w:rPr>
        <w:t>.</w:t>
      </w:r>
    </w:p>
    <w:p w14:paraId="0FF01A7F" w14:textId="6B91F9ED" w:rsidR="00052B82" w:rsidRDefault="00052B82" w:rsidP="00052B82">
      <w:pPr>
        <w:spacing w:line="480" w:lineRule="auto"/>
        <w:jc w:val="center"/>
        <w:rPr>
          <w:rFonts w:ascii="Arial" w:hAnsi="Arial" w:cs="Arial"/>
        </w:rPr>
      </w:pPr>
      <w:r w:rsidRPr="00052B82">
        <w:rPr>
          <w:rFonts w:ascii="Arial" w:hAnsi="Arial" w:cs="Arial"/>
          <w:noProof/>
        </w:rPr>
        <w:drawing>
          <wp:inline distT="0" distB="0" distL="0" distR="0" wp14:anchorId="5A2DF241" wp14:editId="39355F79">
            <wp:extent cx="4777740" cy="3040380"/>
            <wp:effectExtent l="0" t="0" r="381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800955" cy="3055153"/>
                    </a:xfrm>
                    <a:prstGeom prst="rect">
                      <a:avLst/>
                    </a:prstGeom>
                  </pic:spPr>
                </pic:pic>
              </a:graphicData>
            </a:graphic>
          </wp:inline>
        </w:drawing>
      </w:r>
    </w:p>
    <w:p w14:paraId="4AFDC959" w14:textId="634D1667" w:rsidR="00A35273" w:rsidRDefault="00E25FAD" w:rsidP="00094104">
      <w:pPr>
        <w:spacing w:line="480" w:lineRule="auto"/>
        <w:rPr>
          <w:rFonts w:ascii="Arial" w:hAnsi="Arial" w:cs="Arial"/>
        </w:rPr>
      </w:pPr>
      <w:r>
        <w:rPr>
          <w:rFonts w:ascii="Arial" w:hAnsi="Arial" w:cs="Arial"/>
        </w:rPr>
        <w:tab/>
        <w:t xml:space="preserve">The preprocessing has been completed. The common explanatory variables </w:t>
      </w:r>
      <w:r w:rsidR="0030218E">
        <w:rPr>
          <w:rFonts w:ascii="Arial" w:hAnsi="Arial" w:cs="Arial"/>
        </w:rPr>
        <w:t xml:space="preserve">that </w:t>
      </w:r>
      <w:r w:rsidR="003030A2">
        <w:rPr>
          <w:rFonts w:ascii="Arial" w:hAnsi="Arial" w:cs="Arial"/>
        </w:rPr>
        <w:t xml:space="preserve">showed promise are </w:t>
      </w:r>
      <w:r w:rsidR="00857C03">
        <w:rPr>
          <w:rFonts w:ascii="Arial" w:hAnsi="Arial" w:cs="Arial"/>
        </w:rPr>
        <w:t xml:space="preserve">number of procedures, number of diagnoses, </w:t>
      </w:r>
      <w:r w:rsidR="00E13B42">
        <w:rPr>
          <w:rFonts w:ascii="Arial" w:hAnsi="Arial" w:cs="Arial"/>
        </w:rPr>
        <w:t xml:space="preserve">number of lab procedures, number of medications, </w:t>
      </w:r>
      <w:r w:rsidR="000C7B33">
        <w:rPr>
          <w:rFonts w:ascii="Arial" w:hAnsi="Arial" w:cs="Arial"/>
        </w:rPr>
        <w:t>time in the hospital, number of times to the emergency room</w:t>
      </w:r>
      <w:r w:rsidR="00AA5E8A">
        <w:rPr>
          <w:rFonts w:ascii="Arial" w:hAnsi="Arial" w:cs="Arial"/>
        </w:rPr>
        <w:t xml:space="preserve">, </w:t>
      </w:r>
      <w:r w:rsidR="00745700">
        <w:rPr>
          <w:rFonts w:ascii="Arial" w:hAnsi="Arial" w:cs="Arial"/>
        </w:rPr>
        <w:t xml:space="preserve">number of inpatient admissions </w:t>
      </w:r>
      <w:r w:rsidR="00AA5E8A">
        <w:rPr>
          <w:rFonts w:ascii="Arial" w:hAnsi="Arial" w:cs="Arial"/>
        </w:rPr>
        <w:t>and gender.</w:t>
      </w:r>
      <w:r w:rsidR="005C4D9B">
        <w:rPr>
          <w:rFonts w:ascii="Arial" w:hAnsi="Arial" w:cs="Arial"/>
        </w:rPr>
        <w:t xml:space="preserve"> </w:t>
      </w:r>
      <w:r w:rsidR="00490F4D">
        <w:rPr>
          <w:rFonts w:ascii="Arial" w:hAnsi="Arial" w:cs="Arial"/>
        </w:rPr>
        <w:t xml:space="preserve">The data mining algorithms that will be used are supervised </w:t>
      </w:r>
      <w:r w:rsidR="00CC1F81">
        <w:rPr>
          <w:rFonts w:ascii="Arial" w:hAnsi="Arial" w:cs="Arial"/>
        </w:rPr>
        <w:t>models. This means that require the dataset to be split into a training and testing set.</w:t>
      </w:r>
      <w:r w:rsidR="007877DB">
        <w:rPr>
          <w:rFonts w:ascii="Arial" w:hAnsi="Arial" w:cs="Arial"/>
        </w:rPr>
        <w:t xml:space="preserve"> The dataset is split using eighty percent as the training set and twenty percent as the testing set. </w:t>
      </w:r>
      <w:r w:rsidR="007877DB">
        <w:rPr>
          <w:rFonts w:ascii="Arial" w:hAnsi="Arial" w:cs="Arial"/>
        </w:rPr>
        <w:lastRenderedPageBreak/>
        <w:t>The dataset is grouped so that the training set and the testing set both have the same percentage of readmi</w:t>
      </w:r>
      <w:r w:rsidR="005B544F">
        <w:rPr>
          <w:rFonts w:ascii="Arial" w:hAnsi="Arial" w:cs="Arial"/>
        </w:rPr>
        <w:t>tted cases.</w:t>
      </w:r>
    </w:p>
    <w:p w14:paraId="0A860AAA" w14:textId="0704B47D" w:rsidR="00C93442" w:rsidRDefault="005B544F" w:rsidP="00C93442">
      <w:pPr>
        <w:spacing w:line="480" w:lineRule="auto"/>
        <w:ind w:firstLine="720"/>
        <w:rPr>
          <w:rFonts w:ascii="Arial" w:hAnsi="Arial" w:cs="Arial"/>
        </w:rPr>
      </w:pPr>
      <w:r>
        <w:rPr>
          <w:rFonts w:ascii="Arial" w:hAnsi="Arial" w:cs="Arial"/>
        </w:rPr>
        <w:tab/>
        <w:t xml:space="preserve">This phase of the Knowledge Discovery in Databases process is data mining. The algorithms that will be used are </w:t>
      </w:r>
      <w:r w:rsidR="00B078ED">
        <w:rPr>
          <w:rFonts w:ascii="Arial" w:hAnsi="Arial" w:cs="Arial"/>
        </w:rPr>
        <w:t xml:space="preserve">supervised </w:t>
      </w:r>
      <w:r>
        <w:rPr>
          <w:rFonts w:ascii="Arial" w:hAnsi="Arial" w:cs="Arial"/>
        </w:rPr>
        <w:t>predictive</w:t>
      </w:r>
      <w:r w:rsidR="00B078ED">
        <w:rPr>
          <w:rFonts w:ascii="Arial" w:hAnsi="Arial" w:cs="Arial"/>
        </w:rPr>
        <w:t xml:space="preserve"> </w:t>
      </w:r>
      <w:r>
        <w:rPr>
          <w:rFonts w:ascii="Arial" w:hAnsi="Arial" w:cs="Arial"/>
        </w:rPr>
        <w:t>algorithm</w:t>
      </w:r>
      <w:r w:rsidR="00114AC1">
        <w:rPr>
          <w:rFonts w:ascii="Arial" w:hAnsi="Arial" w:cs="Arial"/>
        </w:rPr>
        <w:t xml:space="preserve">s and consist of: </w:t>
      </w:r>
      <w:r w:rsidR="0003098B">
        <w:rPr>
          <w:rFonts w:ascii="Arial" w:hAnsi="Arial" w:cs="Arial"/>
        </w:rPr>
        <w:t>Linear Support Vector Machine (</w:t>
      </w:r>
      <w:r w:rsidR="00114AC1">
        <w:rPr>
          <w:rFonts w:ascii="Arial" w:hAnsi="Arial" w:cs="Arial"/>
        </w:rPr>
        <w:t>SVM</w:t>
      </w:r>
      <w:r w:rsidR="0003098B">
        <w:rPr>
          <w:rFonts w:ascii="Arial" w:hAnsi="Arial" w:cs="Arial"/>
        </w:rPr>
        <w:t>)</w:t>
      </w:r>
      <w:r w:rsidR="00114AC1">
        <w:rPr>
          <w:rFonts w:ascii="Arial" w:hAnsi="Arial" w:cs="Arial"/>
        </w:rPr>
        <w:t xml:space="preserve">, </w:t>
      </w:r>
      <w:r w:rsidR="0003098B">
        <w:rPr>
          <w:rFonts w:ascii="Arial" w:hAnsi="Arial" w:cs="Arial"/>
        </w:rPr>
        <w:t>K</w:t>
      </w:r>
      <w:r w:rsidR="00BD1D38">
        <w:rPr>
          <w:rFonts w:ascii="Arial" w:hAnsi="Arial" w:cs="Arial"/>
        </w:rPr>
        <w:t xml:space="preserve"> Nearest Neighbors </w:t>
      </w:r>
      <w:r w:rsidR="0003098B">
        <w:rPr>
          <w:rFonts w:ascii="Arial" w:hAnsi="Arial" w:cs="Arial"/>
        </w:rPr>
        <w:t>(</w:t>
      </w:r>
      <w:r w:rsidR="00114AC1">
        <w:rPr>
          <w:rFonts w:ascii="Arial" w:hAnsi="Arial" w:cs="Arial"/>
        </w:rPr>
        <w:t>KNN</w:t>
      </w:r>
      <w:r w:rsidR="0003098B">
        <w:rPr>
          <w:rFonts w:ascii="Arial" w:hAnsi="Arial" w:cs="Arial"/>
        </w:rPr>
        <w:t>)</w:t>
      </w:r>
      <w:r w:rsidR="00114AC1">
        <w:rPr>
          <w:rFonts w:ascii="Arial" w:hAnsi="Arial" w:cs="Arial"/>
        </w:rPr>
        <w:t>, and Naïve Bayes.</w:t>
      </w:r>
      <w:r w:rsidR="00E86733">
        <w:rPr>
          <w:rFonts w:ascii="Arial" w:hAnsi="Arial" w:cs="Arial"/>
        </w:rPr>
        <w:t xml:space="preserve"> </w:t>
      </w:r>
      <w:r w:rsidR="00C93442">
        <w:rPr>
          <w:rFonts w:ascii="Arial" w:hAnsi="Arial" w:cs="Arial"/>
        </w:rPr>
        <w:t xml:space="preserve">The test dataset will allow for the accuracy to be measured; this is how the models will be compared. </w:t>
      </w:r>
    </w:p>
    <w:p w14:paraId="5A142669" w14:textId="690CE634" w:rsidR="003F13C9" w:rsidRDefault="0039670C" w:rsidP="002B6F4C">
      <w:pPr>
        <w:spacing w:line="480" w:lineRule="auto"/>
        <w:ind w:firstLine="720"/>
        <w:rPr>
          <w:rFonts w:ascii="Arial" w:hAnsi="Arial" w:cs="Arial"/>
        </w:rPr>
      </w:pPr>
      <w:r>
        <w:rPr>
          <w:rFonts w:ascii="Arial" w:hAnsi="Arial" w:cs="Arial"/>
        </w:rPr>
        <w:t xml:space="preserve">A </w:t>
      </w:r>
      <w:r w:rsidR="005320BD">
        <w:rPr>
          <w:rFonts w:ascii="Arial" w:hAnsi="Arial" w:cs="Arial"/>
        </w:rPr>
        <w:t xml:space="preserve">linear SVM </w:t>
      </w:r>
      <w:r w:rsidR="006D59DB">
        <w:rPr>
          <w:rFonts w:ascii="Arial" w:hAnsi="Arial" w:cs="Arial"/>
        </w:rPr>
        <w:t xml:space="preserve">algorithm </w:t>
      </w:r>
      <w:r w:rsidR="003A37BA">
        <w:rPr>
          <w:rFonts w:ascii="Arial" w:hAnsi="Arial" w:cs="Arial"/>
        </w:rPr>
        <w:t xml:space="preserve">utilizes the training dataset to </w:t>
      </w:r>
      <w:r w:rsidR="00D22135">
        <w:rPr>
          <w:rFonts w:ascii="Arial" w:hAnsi="Arial" w:cs="Arial"/>
        </w:rPr>
        <w:t>calculate</w:t>
      </w:r>
      <w:r w:rsidR="00CB0A78">
        <w:rPr>
          <w:rFonts w:ascii="Arial" w:hAnsi="Arial" w:cs="Arial"/>
        </w:rPr>
        <w:t xml:space="preserve"> the maximum margin of</w:t>
      </w:r>
      <w:r w:rsidR="003A37BA">
        <w:rPr>
          <w:rFonts w:ascii="Arial" w:hAnsi="Arial" w:cs="Arial"/>
        </w:rPr>
        <w:t xml:space="preserve"> </w:t>
      </w:r>
      <w:r w:rsidR="00CB0A78">
        <w:rPr>
          <w:rFonts w:ascii="Arial" w:hAnsi="Arial" w:cs="Arial"/>
        </w:rPr>
        <w:t>linear separation between the data that show the redamation indicator as true and the data that shows the readmission indicator as false</w:t>
      </w:r>
      <w:r w:rsidR="00C93442">
        <w:rPr>
          <w:rFonts w:ascii="Arial" w:hAnsi="Arial" w:cs="Arial"/>
        </w:rPr>
        <w:t xml:space="preserve"> </w:t>
      </w:r>
      <w:r w:rsidR="00C93442" w:rsidRPr="00A614BD">
        <w:rPr>
          <w:rFonts w:ascii="Arial" w:hAnsi="Arial" w:cs="Arial"/>
        </w:rPr>
        <w:t>(Tan, Steinbach, &amp; Kumar, 2015)</w:t>
      </w:r>
      <w:r w:rsidR="00CB0A78">
        <w:rPr>
          <w:rFonts w:ascii="Arial" w:hAnsi="Arial" w:cs="Arial"/>
        </w:rPr>
        <w:t xml:space="preserve">. </w:t>
      </w:r>
      <w:r w:rsidR="00E94003">
        <w:rPr>
          <w:rFonts w:ascii="Arial" w:hAnsi="Arial" w:cs="Arial"/>
        </w:rPr>
        <w:t>Then when the test data set is provided to the SVM model, the predicted values will be based on the</w:t>
      </w:r>
      <w:r w:rsidR="00AD4490">
        <w:rPr>
          <w:rFonts w:ascii="Arial" w:hAnsi="Arial" w:cs="Arial"/>
        </w:rPr>
        <w:t xml:space="preserve"> training dataset and the algorithm that provided the </w:t>
      </w:r>
      <w:r w:rsidR="00165C56">
        <w:rPr>
          <w:rFonts w:ascii="Arial" w:hAnsi="Arial" w:cs="Arial"/>
        </w:rPr>
        <w:t xml:space="preserve">maximum margin of separation. </w:t>
      </w:r>
      <w:r w:rsidR="00DB2A56">
        <w:rPr>
          <w:rFonts w:ascii="Arial" w:hAnsi="Arial" w:cs="Arial"/>
        </w:rPr>
        <w:t xml:space="preserve">This model </w:t>
      </w:r>
      <w:r w:rsidR="00526F67">
        <w:rPr>
          <w:rFonts w:ascii="Arial" w:hAnsi="Arial" w:cs="Arial"/>
        </w:rPr>
        <w:t>had an accuracy rate of 60.94%, which is higher than the 45.64% baseline.</w:t>
      </w:r>
    </w:p>
    <w:p w14:paraId="2634D711" w14:textId="0246F704" w:rsidR="00D64AA8" w:rsidRDefault="00165C56" w:rsidP="00CC7785">
      <w:pPr>
        <w:spacing w:line="480" w:lineRule="auto"/>
        <w:ind w:firstLine="720"/>
        <w:rPr>
          <w:rFonts w:ascii="Arial" w:hAnsi="Arial" w:cs="Arial"/>
        </w:rPr>
      </w:pPr>
      <w:r>
        <w:rPr>
          <w:rFonts w:ascii="Arial" w:hAnsi="Arial" w:cs="Arial"/>
        </w:rPr>
        <w:t xml:space="preserve">The KNN algorithm </w:t>
      </w:r>
      <w:r w:rsidR="00103BD2">
        <w:rPr>
          <w:rFonts w:ascii="Arial" w:hAnsi="Arial" w:cs="Arial"/>
        </w:rPr>
        <w:t xml:space="preserve">takes the training dataset and </w:t>
      </w:r>
      <w:r w:rsidR="00B756EB">
        <w:rPr>
          <w:rFonts w:ascii="Arial" w:hAnsi="Arial" w:cs="Arial"/>
        </w:rPr>
        <w:t xml:space="preserve">calculates the </w:t>
      </w:r>
      <w:r w:rsidR="00534DCE">
        <w:rPr>
          <w:rFonts w:ascii="Arial" w:hAnsi="Arial" w:cs="Arial"/>
        </w:rPr>
        <w:t>Euclidean</w:t>
      </w:r>
      <w:r w:rsidR="00B756EB">
        <w:rPr>
          <w:rFonts w:ascii="Arial" w:hAnsi="Arial" w:cs="Arial"/>
        </w:rPr>
        <w:t xml:space="preserve"> Distance between pairs</w:t>
      </w:r>
      <w:r w:rsidR="00534DCE">
        <w:rPr>
          <w:rFonts w:ascii="Arial" w:hAnsi="Arial" w:cs="Arial"/>
        </w:rPr>
        <w:t xml:space="preserve"> </w:t>
      </w:r>
      <w:r w:rsidR="00E972CF">
        <w:rPr>
          <w:rFonts w:ascii="Arial" w:hAnsi="Arial" w:cs="Arial"/>
        </w:rPr>
        <w:t xml:space="preserve">and creates clusters where the data </w:t>
      </w:r>
      <w:r w:rsidR="00C31737">
        <w:rPr>
          <w:rFonts w:ascii="Arial" w:hAnsi="Arial" w:cs="Arial"/>
        </w:rPr>
        <w:t>has the lowest distance</w:t>
      </w:r>
      <w:r w:rsidR="00C93442">
        <w:rPr>
          <w:rFonts w:ascii="Arial" w:hAnsi="Arial" w:cs="Arial"/>
        </w:rPr>
        <w:t xml:space="preserve"> </w:t>
      </w:r>
      <w:r w:rsidR="00C93442" w:rsidRPr="00A614BD">
        <w:rPr>
          <w:rFonts w:ascii="Arial" w:hAnsi="Arial" w:cs="Arial"/>
        </w:rPr>
        <w:t>(Tan, Steinbach, &amp; Kumar, 2015)</w:t>
      </w:r>
      <w:r w:rsidR="00E972CF">
        <w:rPr>
          <w:rFonts w:ascii="Arial" w:hAnsi="Arial" w:cs="Arial"/>
        </w:rPr>
        <w:t>.</w:t>
      </w:r>
      <w:r w:rsidR="00C31737">
        <w:rPr>
          <w:rFonts w:ascii="Arial" w:hAnsi="Arial" w:cs="Arial"/>
        </w:rPr>
        <w:t xml:space="preserve"> </w:t>
      </w:r>
      <w:r w:rsidR="008E00D3">
        <w:rPr>
          <w:rFonts w:ascii="Arial" w:hAnsi="Arial" w:cs="Arial"/>
        </w:rPr>
        <w:t>Similar to</w:t>
      </w:r>
      <w:r w:rsidR="00C31737">
        <w:rPr>
          <w:rFonts w:ascii="Arial" w:hAnsi="Arial" w:cs="Arial"/>
        </w:rPr>
        <w:t xml:space="preserve"> </w:t>
      </w:r>
      <w:r w:rsidR="008E00D3">
        <w:rPr>
          <w:rFonts w:ascii="Arial" w:hAnsi="Arial" w:cs="Arial"/>
        </w:rPr>
        <w:t xml:space="preserve">the </w:t>
      </w:r>
      <w:r w:rsidR="00C31737">
        <w:rPr>
          <w:rFonts w:ascii="Arial" w:hAnsi="Arial" w:cs="Arial"/>
        </w:rPr>
        <w:t>SVM</w:t>
      </w:r>
      <w:r w:rsidR="008E00D3">
        <w:rPr>
          <w:rFonts w:ascii="Arial" w:hAnsi="Arial" w:cs="Arial"/>
        </w:rPr>
        <w:t xml:space="preserve"> algorithm</w:t>
      </w:r>
      <w:r w:rsidR="00C31737">
        <w:rPr>
          <w:rFonts w:ascii="Arial" w:hAnsi="Arial" w:cs="Arial"/>
        </w:rPr>
        <w:t xml:space="preserve">, the model that is created based on the training data is ran against the test data to predict wither the patient was readmitted or not. </w:t>
      </w:r>
      <w:r w:rsidR="00675F29">
        <w:rPr>
          <w:rFonts w:ascii="Arial" w:hAnsi="Arial" w:cs="Arial"/>
        </w:rPr>
        <w:t xml:space="preserve">This model has an accuracy rate of 58.44%, this is higher than the baseline, but the </w:t>
      </w:r>
      <w:r w:rsidR="00FC2230">
        <w:rPr>
          <w:rFonts w:ascii="Arial" w:hAnsi="Arial" w:cs="Arial"/>
        </w:rPr>
        <w:t>SVM model preformed slightly better.</w:t>
      </w:r>
    </w:p>
    <w:p w14:paraId="49091D5F" w14:textId="7CF375C2" w:rsidR="005B544F" w:rsidRDefault="008E00D3" w:rsidP="007C044C">
      <w:pPr>
        <w:spacing w:line="480" w:lineRule="auto"/>
        <w:ind w:firstLine="720"/>
        <w:rPr>
          <w:rFonts w:ascii="Arial" w:hAnsi="Arial" w:cs="Arial"/>
        </w:rPr>
      </w:pPr>
      <w:r>
        <w:rPr>
          <w:rFonts w:ascii="Arial" w:hAnsi="Arial" w:cs="Arial"/>
        </w:rPr>
        <w:t xml:space="preserve">The last predictive task will be the Naïve Bayes </w:t>
      </w:r>
      <w:r w:rsidR="00C01DF4">
        <w:rPr>
          <w:rFonts w:ascii="Arial" w:hAnsi="Arial" w:cs="Arial"/>
        </w:rPr>
        <w:t xml:space="preserve">classifier </w:t>
      </w:r>
      <w:r>
        <w:rPr>
          <w:rFonts w:ascii="Arial" w:hAnsi="Arial" w:cs="Arial"/>
        </w:rPr>
        <w:t>algorithm. Naïve Bayes</w:t>
      </w:r>
      <w:r w:rsidR="002F2E10">
        <w:rPr>
          <w:rFonts w:ascii="Arial" w:hAnsi="Arial" w:cs="Arial"/>
        </w:rPr>
        <w:t xml:space="preserve"> </w:t>
      </w:r>
      <w:r w:rsidR="0063155F">
        <w:rPr>
          <w:rFonts w:ascii="Arial" w:hAnsi="Arial" w:cs="Arial"/>
        </w:rPr>
        <w:t>posterior probability</w:t>
      </w:r>
      <w:r w:rsidR="00980055">
        <w:rPr>
          <w:rFonts w:ascii="Arial" w:hAnsi="Arial" w:cs="Arial"/>
        </w:rPr>
        <w:t xml:space="preserve"> based on the explanatory variables </w:t>
      </w:r>
      <w:r w:rsidR="002F2E10">
        <w:rPr>
          <w:rFonts w:ascii="Arial" w:hAnsi="Arial" w:cs="Arial"/>
        </w:rPr>
        <w:t>to determine the probability of the target variable</w:t>
      </w:r>
      <w:r w:rsidR="00B56DE2">
        <w:rPr>
          <w:rFonts w:ascii="Arial" w:hAnsi="Arial" w:cs="Arial"/>
        </w:rPr>
        <w:t xml:space="preserve"> value</w:t>
      </w:r>
      <w:r w:rsidR="002F2E10">
        <w:rPr>
          <w:rFonts w:ascii="Arial" w:hAnsi="Arial" w:cs="Arial"/>
        </w:rPr>
        <w:t xml:space="preserve"> </w:t>
      </w:r>
      <w:r w:rsidR="00980055" w:rsidRPr="00A614BD">
        <w:rPr>
          <w:rFonts w:ascii="Arial" w:hAnsi="Arial" w:cs="Arial"/>
        </w:rPr>
        <w:t>(Tan, Steinbach, &amp; Kumar, 2015)</w:t>
      </w:r>
      <w:r w:rsidR="0063155F">
        <w:rPr>
          <w:rFonts w:ascii="Arial" w:hAnsi="Arial" w:cs="Arial"/>
        </w:rPr>
        <w:t xml:space="preserve">. </w:t>
      </w:r>
      <w:r w:rsidR="001121D5">
        <w:rPr>
          <w:rFonts w:ascii="Arial" w:hAnsi="Arial" w:cs="Arial"/>
        </w:rPr>
        <w:t xml:space="preserve">The probability </w:t>
      </w:r>
      <w:r w:rsidR="00591092">
        <w:rPr>
          <w:rFonts w:ascii="Arial" w:hAnsi="Arial" w:cs="Arial"/>
        </w:rPr>
        <w:t xml:space="preserve">of the patient being readmitted is formulated based on the </w:t>
      </w:r>
      <w:r w:rsidR="0080095F">
        <w:rPr>
          <w:rFonts w:ascii="Arial" w:hAnsi="Arial" w:cs="Arial"/>
        </w:rPr>
        <w:t xml:space="preserve">training dataset. The calculation is based on each of the </w:t>
      </w:r>
      <w:r w:rsidR="00D94115">
        <w:rPr>
          <w:rFonts w:ascii="Arial" w:hAnsi="Arial" w:cs="Arial"/>
        </w:rPr>
        <w:t xml:space="preserve">variables. The training data is used to create the model that is used to predict </w:t>
      </w:r>
      <w:r w:rsidR="00CC7785">
        <w:rPr>
          <w:rFonts w:ascii="Arial" w:hAnsi="Arial" w:cs="Arial"/>
        </w:rPr>
        <w:t xml:space="preserve">if a patient is going to be </w:t>
      </w:r>
      <w:r w:rsidR="00CC7785">
        <w:rPr>
          <w:rFonts w:ascii="Arial" w:hAnsi="Arial" w:cs="Arial"/>
        </w:rPr>
        <w:lastRenderedPageBreak/>
        <w:t xml:space="preserve">readmitted or not. </w:t>
      </w:r>
      <w:r w:rsidR="00613F9F">
        <w:rPr>
          <w:rFonts w:ascii="Arial" w:hAnsi="Arial" w:cs="Arial"/>
        </w:rPr>
        <w:t xml:space="preserve">This model preformed </w:t>
      </w:r>
      <w:r w:rsidR="007A509E">
        <w:rPr>
          <w:rFonts w:ascii="Arial" w:hAnsi="Arial" w:cs="Arial"/>
        </w:rPr>
        <w:t>with an accuracy rate of 61.24%, which makes it the best preforming model.</w:t>
      </w:r>
    </w:p>
    <w:p w14:paraId="3C592574" w14:textId="06904256" w:rsidR="008002DD" w:rsidRDefault="00FF7B04" w:rsidP="007C044C">
      <w:pPr>
        <w:spacing w:line="480" w:lineRule="auto"/>
        <w:jc w:val="center"/>
        <w:rPr>
          <w:rFonts w:ascii="Arial" w:hAnsi="Arial" w:cs="Arial"/>
        </w:rPr>
      </w:pPr>
      <w:r w:rsidRPr="00FF7B04">
        <w:rPr>
          <w:rFonts w:ascii="Arial" w:hAnsi="Arial" w:cs="Arial"/>
          <w:noProof/>
        </w:rPr>
        <w:drawing>
          <wp:inline distT="0" distB="0" distL="0" distR="0" wp14:anchorId="674D8494" wp14:editId="28C1864C">
            <wp:extent cx="4248150" cy="1133475"/>
            <wp:effectExtent l="0" t="0" r="0" b="9525"/>
            <wp:docPr id="21" name="Chart 21">
              <a:extLst xmlns:a="http://schemas.openxmlformats.org/drawingml/2006/main">
                <a:ext uri="{FF2B5EF4-FFF2-40B4-BE49-F238E27FC236}">
                  <a16:creationId xmlns:a16="http://schemas.microsoft.com/office/drawing/2014/main" id="{4A96E812-08A7-4ABB-974E-C7BEB3E3FA1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14:paraId="2BDE021F" w14:textId="50EE6DDC" w:rsidR="00FC79CA" w:rsidRDefault="007C044C" w:rsidP="00094104">
      <w:pPr>
        <w:spacing w:line="480" w:lineRule="auto"/>
        <w:rPr>
          <w:rFonts w:ascii="Arial" w:hAnsi="Arial" w:cs="Arial"/>
        </w:rPr>
      </w:pPr>
      <w:r>
        <w:rPr>
          <w:rFonts w:ascii="Arial" w:hAnsi="Arial" w:cs="Arial"/>
        </w:rPr>
        <w:tab/>
      </w:r>
      <w:r w:rsidR="00C97AA1">
        <w:rPr>
          <w:rFonts w:ascii="Arial" w:hAnsi="Arial" w:cs="Arial"/>
        </w:rPr>
        <w:t xml:space="preserve">The analysis shows that </w:t>
      </w:r>
      <w:r w:rsidR="00FF7B04">
        <w:rPr>
          <w:rFonts w:ascii="Arial" w:hAnsi="Arial" w:cs="Arial"/>
        </w:rPr>
        <w:t>the</w:t>
      </w:r>
      <w:r w:rsidR="00EA0131">
        <w:rPr>
          <w:rFonts w:ascii="Arial" w:hAnsi="Arial" w:cs="Arial"/>
        </w:rPr>
        <w:t xml:space="preserve"> probability of a patient being readmitted to hospital </w:t>
      </w:r>
      <w:r w:rsidR="0046145A">
        <w:rPr>
          <w:rFonts w:ascii="Arial" w:hAnsi="Arial" w:cs="Arial"/>
        </w:rPr>
        <w:t xml:space="preserve">can be predicted with </w:t>
      </w:r>
      <w:r w:rsidR="003B5841">
        <w:rPr>
          <w:rFonts w:ascii="Arial" w:hAnsi="Arial" w:cs="Arial"/>
        </w:rPr>
        <w:t xml:space="preserve">an accuracy rate of 61.24%. </w:t>
      </w:r>
      <w:r w:rsidR="004C7A43">
        <w:rPr>
          <w:rFonts w:ascii="Arial" w:hAnsi="Arial" w:cs="Arial"/>
        </w:rPr>
        <w:t xml:space="preserve">The presentation of the results would be considered the last step in the Knowledge Discovery in Databases process, postprocessing. </w:t>
      </w:r>
      <w:r w:rsidR="00CA6A55">
        <w:rPr>
          <w:rFonts w:ascii="Arial" w:hAnsi="Arial" w:cs="Arial"/>
        </w:rPr>
        <w:t>The conclusion for this project example is that s</w:t>
      </w:r>
      <w:r w:rsidR="00806948">
        <w:rPr>
          <w:rFonts w:ascii="Arial" w:hAnsi="Arial" w:cs="Arial"/>
        </w:rPr>
        <w:t xml:space="preserve">ome additional data may be able to improve </w:t>
      </w:r>
      <w:r w:rsidR="00A54BC6">
        <w:rPr>
          <w:rFonts w:ascii="Arial" w:hAnsi="Arial" w:cs="Arial"/>
        </w:rPr>
        <w:t xml:space="preserve">model. There may be social-economic factors, wither the patient </w:t>
      </w:r>
      <w:r w:rsidR="00261FEA">
        <w:rPr>
          <w:rFonts w:ascii="Arial" w:hAnsi="Arial" w:cs="Arial"/>
        </w:rPr>
        <w:t xml:space="preserve">adheres to the medication that they are prescribed, and wither or not the patient maintains regular doctor visits. </w:t>
      </w:r>
    </w:p>
    <w:p w14:paraId="65F97759" w14:textId="5EB04DB0" w:rsidR="00726E46" w:rsidRDefault="00726E46" w:rsidP="00726E46">
      <w:pPr>
        <w:spacing w:line="480" w:lineRule="auto"/>
        <w:jc w:val="center"/>
        <w:rPr>
          <w:rFonts w:ascii="Arial" w:hAnsi="Arial" w:cs="Arial"/>
        </w:rPr>
      </w:pPr>
      <w:r>
        <w:rPr>
          <w:rFonts w:ascii="Arial" w:hAnsi="Arial" w:cs="Arial"/>
        </w:rPr>
        <w:t>Project Three – Text Mining</w:t>
      </w:r>
    </w:p>
    <w:p w14:paraId="24A2F7B6" w14:textId="5C867445" w:rsidR="00FC79CA" w:rsidRDefault="00FC79CA" w:rsidP="00094104">
      <w:pPr>
        <w:spacing w:line="480" w:lineRule="auto"/>
        <w:rPr>
          <w:rFonts w:ascii="Arial" w:hAnsi="Arial" w:cs="Arial"/>
        </w:rPr>
      </w:pPr>
      <w:r>
        <w:rPr>
          <w:rFonts w:ascii="Arial" w:hAnsi="Arial" w:cs="Arial"/>
        </w:rPr>
        <w:tab/>
        <w:t xml:space="preserve">The final project example </w:t>
      </w:r>
      <w:r w:rsidR="003A172E">
        <w:rPr>
          <w:rFonts w:ascii="Arial" w:hAnsi="Arial" w:cs="Arial"/>
        </w:rPr>
        <w:t xml:space="preserve">will review the analysis of unstructured data. For this example, </w:t>
      </w:r>
      <w:r w:rsidR="00F522C1">
        <w:rPr>
          <w:rFonts w:ascii="Arial" w:hAnsi="Arial" w:cs="Arial"/>
        </w:rPr>
        <w:t xml:space="preserve">the </w:t>
      </w:r>
      <w:r w:rsidR="003A172E">
        <w:rPr>
          <w:rFonts w:ascii="Arial" w:hAnsi="Arial" w:cs="Arial"/>
        </w:rPr>
        <w:t>Python programing</w:t>
      </w:r>
      <w:r w:rsidR="00F522C1">
        <w:rPr>
          <w:rFonts w:ascii="Arial" w:hAnsi="Arial" w:cs="Arial"/>
        </w:rPr>
        <w:t xml:space="preserve"> language will be used </w:t>
      </w:r>
      <w:r w:rsidR="008E6534">
        <w:rPr>
          <w:rFonts w:ascii="Arial" w:hAnsi="Arial" w:cs="Arial"/>
        </w:rPr>
        <w:t xml:space="preserve">for </w:t>
      </w:r>
      <w:r w:rsidR="00E07D31">
        <w:rPr>
          <w:rFonts w:ascii="Arial" w:hAnsi="Arial" w:cs="Arial"/>
        </w:rPr>
        <w:t xml:space="preserve">most of the </w:t>
      </w:r>
      <w:r w:rsidR="008E6534">
        <w:rPr>
          <w:rFonts w:ascii="Arial" w:hAnsi="Arial" w:cs="Arial"/>
        </w:rPr>
        <w:t>text mining analysis</w:t>
      </w:r>
      <w:r w:rsidR="00E07D31">
        <w:rPr>
          <w:rFonts w:ascii="Arial" w:hAnsi="Arial" w:cs="Arial"/>
        </w:rPr>
        <w:t>, and SentiStrength</w:t>
      </w:r>
      <w:r w:rsidR="00716DB5">
        <w:rPr>
          <w:rFonts w:ascii="Arial" w:hAnsi="Arial" w:cs="Arial"/>
        </w:rPr>
        <w:t xml:space="preserve"> (SentiStrength, n.d.)</w:t>
      </w:r>
      <w:r w:rsidR="00E07D31">
        <w:rPr>
          <w:rFonts w:ascii="Arial" w:hAnsi="Arial" w:cs="Arial"/>
        </w:rPr>
        <w:t xml:space="preserve"> will be used for sentiment analysis</w:t>
      </w:r>
      <w:r w:rsidR="003A172E">
        <w:rPr>
          <w:rFonts w:ascii="Arial" w:hAnsi="Arial" w:cs="Arial"/>
        </w:rPr>
        <w:t xml:space="preserve">. </w:t>
      </w:r>
      <w:r w:rsidR="00125B71">
        <w:rPr>
          <w:rFonts w:ascii="Arial" w:hAnsi="Arial" w:cs="Arial"/>
        </w:rPr>
        <w:t xml:space="preserve">The </w:t>
      </w:r>
      <w:r w:rsidR="001D0507">
        <w:rPr>
          <w:rFonts w:ascii="Arial" w:hAnsi="Arial" w:cs="Arial"/>
        </w:rPr>
        <w:t xml:space="preserve">hypothesis </w:t>
      </w:r>
      <w:r w:rsidR="005E545D">
        <w:rPr>
          <w:rFonts w:ascii="Arial" w:hAnsi="Arial" w:cs="Arial"/>
        </w:rPr>
        <w:t xml:space="preserve">for the project is to determine </w:t>
      </w:r>
      <w:r w:rsidR="0080149D">
        <w:rPr>
          <w:rFonts w:ascii="Arial" w:hAnsi="Arial" w:cs="Arial"/>
        </w:rPr>
        <w:t>if conservative or liberal bias</w:t>
      </w:r>
      <w:r w:rsidR="00332A68">
        <w:rPr>
          <w:rFonts w:ascii="Arial" w:hAnsi="Arial" w:cs="Arial"/>
        </w:rPr>
        <w:t xml:space="preserve"> in news articles</w:t>
      </w:r>
      <w:r w:rsidR="0080149D">
        <w:rPr>
          <w:rFonts w:ascii="Arial" w:hAnsi="Arial" w:cs="Arial"/>
        </w:rPr>
        <w:t xml:space="preserve"> can be determined using text mining algorithms and methods</w:t>
      </w:r>
      <w:r w:rsidR="00332A68">
        <w:rPr>
          <w:rFonts w:ascii="Arial" w:hAnsi="Arial" w:cs="Arial"/>
        </w:rPr>
        <w:t xml:space="preserve">. </w:t>
      </w:r>
      <w:r w:rsidR="00843534">
        <w:rPr>
          <w:rFonts w:ascii="Arial" w:hAnsi="Arial" w:cs="Arial"/>
        </w:rPr>
        <w:t xml:space="preserve">The dataset was obtained from Kaggle, a data science </w:t>
      </w:r>
      <w:r w:rsidR="00753472">
        <w:rPr>
          <w:rFonts w:ascii="Arial" w:hAnsi="Arial" w:cs="Arial"/>
        </w:rPr>
        <w:t xml:space="preserve">website that </w:t>
      </w:r>
      <w:r w:rsidR="0086178F">
        <w:rPr>
          <w:rFonts w:ascii="Arial" w:hAnsi="Arial" w:cs="Arial"/>
        </w:rPr>
        <w:t>allows for datasets and competitions to be posted.</w:t>
      </w:r>
      <w:r w:rsidR="007B7B93">
        <w:rPr>
          <w:rFonts w:ascii="Arial" w:hAnsi="Arial" w:cs="Arial"/>
        </w:rPr>
        <w:t xml:space="preserve"> </w:t>
      </w:r>
      <w:r w:rsidR="006C6D96">
        <w:rPr>
          <w:rFonts w:ascii="Arial" w:hAnsi="Arial" w:cs="Arial"/>
        </w:rPr>
        <w:t xml:space="preserve">The dataset for this project includes </w:t>
      </w:r>
      <w:r w:rsidR="00691EDB">
        <w:rPr>
          <w:rFonts w:ascii="Arial" w:hAnsi="Arial" w:cs="Arial"/>
        </w:rPr>
        <w:t>articles published between June and August 2019</w:t>
      </w:r>
      <w:r w:rsidR="005B7AB9">
        <w:rPr>
          <w:rFonts w:ascii="Arial" w:hAnsi="Arial" w:cs="Arial"/>
        </w:rPr>
        <w:t xml:space="preserve">, and between October 2019 and January 2020. </w:t>
      </w:r>
      <w:r w:rsidR="00A16772">
        <w:rPr>
          <w:rFonts w:ascii="Arial" w:hAnsi="Arial" w:cs="Arial"/>
        </w:rPr>
        <w:t xml:space="preserve">The </w:t>
      </w:r>
      <w:r w:rsidR="00907236">
        <w:rPr>
          <w:rFonts w:ascii="Arial" w:hAnsi="Arial" w:cs="Arial"/>
        </w:rPr>
        <w:t xml:space="preserve">new sources </w:t>
      </w:r>
      <w:r w:rsidR="002901BB">
        <w:rPr>
          <w:rFonts w:ascii="Arial" w:hAnsi="Arial" w:cs="Arial"/>
        </w:rPr>
        <w:t xml:space="preserve">used are: ABC News, Al Jazeera English, BBC News, Breitbart News, CBS News, CNN, Daily Mail, Fox News, Huffington Post, Independent, Metro, Mirror, </w:t>
      </w:r>
      <w:r w:rsidR="00975890">
        <w:rPr>
          <w:rFonts w:ascii="Arial" w:hAnsi="Arial" w:cs="Arial"/>
        </w:rPr>
        <w:t xml:space="preserve">NBC News, Reuters, The Hill, The New York Times, and The Verge. </w:t>
      </w:r>
    </w:p>
    <w:p w14:paraId="39A4D1D5" w14:textId="65A72B4A" w:rsidR="00901647" w:rsidRDefault="00901647" w:rsidP="00094104">
      <w:pPr>
        <w:spacing w:line="480" w:lineRule="auto"/>
        <w:rPr>
          <w:rFonts w:ascii="Arial" w:hAnsi="Arial" w:cs="Arial"/>
        </w:rPr>
      </w:pPr>
      <w:r>
        <w:rPr>
          <w:rFonts w:ascii="Arial" w:hAnsi="Arial" w:cs="Arial"/>
        </w:rPr>
        <w:lastRenderedPageBreak/>
        <w:tab/>
        <w:t xml:space="preserve">The </w:t>
      </w:r>
      <w:r w:rsidR="0069682A">
        <w:rPr>
          <w:rFonts w:ascii="Arial" w:hAnsi="Arial" w:cs="Arial"/>
        </w:rPr>
        <w:t>text data</w:t>
      </w:r>
      <w:r>
        <w:rPr>
          <w:rFonts w:ascii="Arial" w:hAnsi="Arial" w:cs="Arial"/>
        </w:rPr>
        <w:t xml:space="preserve"> must first be </w:t>
      </w:r>
      <w:r w:rsidR="00DC3D9B">
        <w:rPr>
          <w:rFonts w:ascii="Arial" w:hAnsi="Arial" w:cs="Arial"/>
        </w:rPr>
        <w:t>transformed</w:t>
      </w:r>
      <w:r w:rsidR="0069682A">
        <w:rPr>
          <w:rFonts w:ascii="Arial" w:hAnsi="Arial" w:cs="Arial"/>
        </w:rPr>
        <w:t xml:space="preserve"> from unstructured data to structured data</w:t>
      </w:r>
      <w:r w:rsidR="00D95392">
        <w:rPr>
          <w:rFonts w:ascii="Arial" w:hAnsi="Arial" w:cs="Arial"/>
        </w:rPr>
        <w:t xml:space="preserve"> in order to be analyzed.</w:t>
      </w:r>
      <w:r w:rsidR="00F97681">
        <w:rPr>
          <w:rFonts w:ascii="Arial" w:hAnsi="Arial" w:cs="Arial"/>
        </w:rPr>
        <w:t xml:space="preserve"> </w:t>
      </w:r>
      <w:r w:rsidR="00D644AD">
        <w:rPr>
          <w:rFonts w:ascii="Arial" w:hAnsi="Arial" w:cs="Arial"/>
        </w:rPr>
        <w:t xml:space="preserve">The dataset comes in a csv file with the </w:t>
      </w:r>
      <w:r w:rsidR="0046446D">
        <w:rPr>
          <w:rFonts w:ascii="Arial" w:hAnsi="Arial" w:cs="Arial"/>
        </w:rPr>
        <w:t xml:space="preserve">source, </w:t>
      </w:r>
      <w:r w:rsidR="007729B8">
        <w:rPr>
          <w:rFonts w:ascii="Arial" w:hAnsi="Arial" w:cs="Arial"/>
        </w:rPr>
        <w:t xml:space="preserve">author, title, </w:t>
      </w:r>
      <w:r w:rsidR="00601AD1">
        <w:rPr>
          <w:rFonts w:ascii="Arial" w:hAnsi="Arial" w:cs="Arial"/>
        </w:rPr>
        <w:t xml:space="preserve">description, </w:t>
      </w:r>
      <w:proofErr w:type="spellStart"/>
      <w:r w:rsidR="00601AD1">
        <w:rPr>
          <w:rFonts w:ascii="Arial" w:hAnsi="Arial" w:cs="Arial"/>
        </w:rPr>
        <w:t>url</w:t>
      </w:r>
      <w:proofErr w:type="spellEnd"/>
      <w:r w:rsidR="00601AD1">
        <w:rPr>
          <w:rFonts w:ascii="Arial" w:hAnsi="Arial" w:cs="Arial"/>
        </w:rPr>
        <w:t xml:space="preserve"> the article was retrieved from, requested </w:t>
      </w:r>
      <w:r w:rsidR="007F0662">
        <w:rPr>
          <w:rFonts w:ascii="Arial" w:hAnsi="Arial" w:cs="Arial"/>
        </w:rPr>
        <w:t xml:space="preserve">date, published date and in some cases the content. The source shows the news agency that published the article, this can be used as </w:t>
      </w:r>
      <w:r w:rsidR="003A7E81">
        <w:rPr>
          <w:rFonts w:ascii="Arial" w:hAnsi="Arial" w:cs="Arial"/>
        </w:rPr>
        <w:t xml:space="preserve">a label. </w:t>
      </w:r>
      <w:r w:rsidR="00C95EB4">
        <w:rPr>
          <w:rFonts w:ascii="Arial" w:hAnsi="Arial" w:cs="Arial"/>
        </w:rPr>
        <w:t xml:space="preserve">The description column looks like a summary of the article. This field </w:t>
      </w:r>
      <w:r w:rsidR="00A2232F">
        <w:rPr>
          <w:rFonts w:ascii="Arial" w:hAnsi="Arial" w:cs="Arial"/>
        </w:rPr>
        <w:t xml:space="preserve">has data in all of the rows and provides more information than the headline alone. </w:t>
      </w:r>
    </w:p>
    <w:p w14:paraId="7DD198A2" w14:textId="0B5174AC" w:rsidR="006C64D2" w:rsidRDefault="00B5480D" w:rsidP="00094104">
      <w:pPr>
        <w:spacing w:line="480" w:lineRule="auto"/>
        <w:rPr>
          <w:rFonts w:ascii="Arial" w:hAnsi="Arial" w:cs="Arial"/>
        </w:rPr>
      </w:pPr>
      <w:r>
        <w:rPr>
          <w:rFonts w:ascii="Arial" w:hAnsi="Arial" w:cs="Arial"/>
        </w:rPr>
        <w:tab/>
        <w:t xml:space="preserve">With the objective of the project to see if conservative or liberal bias can be identified </w:t>
      </w:r>
      <w:r w:rsidR="00792786">
        <w:rPr>
          <w:rFonts w:ascii="Arial" w:hAnsi="Arial" w:cs="Arial"/>
        </w:rPr>
        <w:t>based on the news article, and in this case a summary of the news article</w:t>
      </w:r>
      <w:r w:rsidR="00FF43AD">
        <w:rPr>
          <w:rFonts w:ascii="Arial" w:hAnsi="Arial" w:cs="Arial"/>
        </w:rPr>
        <w:t xml:space="preserve">, the dataset needs to include </w:t>
      </w:r>
      <w:r w:rsidR="00752F05">
        <w:rPr>
          <w:rFonts w:ascii="Arial" w:hAnsi="Arial" w:cs="Arial"/>
        </w:rPr>
        <w:t xml:space="preserve">a label that identifies if the article is considered conservative or liberal. </w:t>
      </w:r>
      <w:r w:rsidR="007D7A99">
        <w:rPr>
          <w:rFonts w:ascii="Arial" w:hAnsi="Arial" w:cs="Arial"/>
        </w:rPr>
        <w:t xml:space="preserve">This can be done using Amazon Mechanical Turks. A random same of article descriptions was taken from the </w:t>
      </w:r>
      <w:r w:rsidR="00AF7562">
        <w:rPr>
          <w:rFonts w:ascii="Arial" w:hAnsi="Arial" w:cs="Arial"/>
        </w:rPr>
        <w:t xml:space="preserve">dataset and assigned </w:t>
      </w:r>
      <w:r w:rsidR="001B39F9">
        <w:rPr>
          <w:rFonts w:ascii="Arial" w:hAnsi="Arial" w:cs="Arial"/>
        </w:rPr>
        <w:t>to five differen</w:t>
      </w:r>
      <w:r w:rsidR="009526A7">
        <w:rPr>
          <w:rFonts w:ascii="Arial" w:hAnsi="Arial" w:cs="Arial"/>
        </w:rPr>
        <w:t xml:space="preserve">t workers per article </w:t>
      </w:r>
      <w:r w:rsidR="00227643">
        <w:rPr>
          <w:rFonts w:ascii="Arial" w:hAnsi="Arial" w:cs="Arial"/>
        </w:rPr>
        <w:t>to find the consciences for w</w:t>
      </w:r>
      <w:r w:rsidR="006C64D2">
        <w:rPr>
          <w:rFonts w:ascii="Arial" w:hAnsi="Arial" w:cs="Arial"/>
        </w:rPr>
        <w:t xml:space="preserve">here each news agency leans. This includes an option for neutral. </w:t>
      </w:r>
      <w:r w:rsidR="00806947">
        <w:rPr>
          <w:rFonts w:ascii="Arial" w:hAnsi="Arial" w:cs="Arial"/>
        </w:rPr>
        <w:t>Below are the results:</w:t>
      </w:r>
    </w:p>
    <w:p w14:paraId="4EF5A59A" w14:textId="4E8B7616" w:rsidR="00673783" w:rsidRDefault="00673783" w:rsidP="00673783">
      <w:pPr>
        <w:spacing w:line="480" w:lineRule="auto"/>
        <w:jc w:val="center"/>
        <w:rPr>
          <w:rFonts w:ascii="Arial" w:hAnsi="Arial" w:cs="Arial"/>
        </w:rPr>
      </w:pPr>
      <w:r>
        <w:rPr>
          <w:noProof/>
        </w:rPr>
        <w:drawing>
          <wp:inline distT="0" distB="0" distL="0" distR="0" wp14:anchorId="573E0E2C" wp14:editId="02B28235">
            <wp:extent cx="4743450" cy="2781300"/>
            <wp:effectExtent l="0" t="0" r="0" b="0"/>
            <wp:docPr id="20" name="Chart 20">
              <a:extLst xmlns:a="http://schemas.openxmlformats.org/drawingml/2006/main">
                <a:ext uri="{FF2B5EF4-FFF2-40B4-BE49-F238E27FC236}">
                  <a16:creationId xmlns:a16="http://schemas.microsoft.com/office/drawing/2014/main" id="{9A0ED96A-38CE-42FD-B900-F2E9DB243B9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tbl>
      <w:tblPr>
        <w:tblW w:w="8700" w:type="dxa"/>
        <w:jc w:val="center"/>
        <w:tblLook w:val="04A0" w:firstRow="1" w:lastRow="0" w:firstColumn="1" w:lastColumn="0" w:noHBand="0" w:noVBand="1"/>
      </w:tblPr>
      <w:tblGrid>
        <w:gridCol w:w="2300"/>
        <w:gridCol w:w="1620"/>
        <w:gridCol w:w="1620"/>
        <w:gridCol w:w="1620"/>
        <w:gridCol w:w="2134"/>
      </w:tblGrid>
      <w:tr w:rsidR="00806947" w:rsidRPr="00806947" w14:paraId="6C3C270F" w14:textId="77777777" w:rsidTr="00A559C2">
        <w:trPr>
          <w:trHeight w:val="288"/>
          <w:jc w:val="center"/>
        </w:trPr>
        <w:tc>
          <w:tcPr>
            <w:tcW w:w="2300" w:type="dxa"/>
            <w:tcBorders>
              <w:top w:val="nil"/>
              <w:left w:val="nil"/>
              <w:bottom w:val="nil"/>
              <w:right w:val="nil"/>
            </w:tcBorders>
            <w:shd w:val="clear" w:color="auto" w:fill="auto"/>
            <w:noWrap/>
            <w:vAlign w:val="bottom"/>
            <w:hideMark/>
          </w:tcPr>
          <w:p w14:paraId="557C3F1A" w14:textId="77777777" w:rsidR="00806947" w:rsidRPr="00806947" w:rsidRDefault="00806947" w:rsidP="00806947">
            <w:pPr>
              <w:spacing w:after="0" w:line="240" w:lineRule="auto"/>
              <w:rPr>
                <w:rFonts w:ascii="Calibri" w:eastAsia="Times New Roman" w:hAnsi="Calibri" w:cs="Calibri"/>
                <w:color w:val="000000"/>
              </w:rPr>
            </w:pPr>
            <w:r w:rsidRPr="00806947">
              <w:rPr>
                <w:rFonts w:ascii="Calibri" w:eastAsia="Times New Roman" w:hAnsi="Calibri" w:cs="Calibri"/>
                <w:color w:val="000000"/>
              </w:rPr>
              <w:t>News Agency</w:t>
            </w:r>
          </w:p>
        </w:tc>
        <w:tc>
          <w:tcPr>
            <w:tcW w:w="1620" w:type="dxa"/>
            <w:tcBorders>
              <w:top w:val="nil"/>
              <w:left w:val="nil"/>
              <w:bottom w:val="nil"/>
              <w:right w:val="nil"/>
            </w:tcBorders>
            <w:shd w:val="clear" w:color="auto" w:fill="auto"/>
            <w:noWrap/>
            <w:vAlign w:val="center"/>
            <w:hideMark/>
          </w:tcPr>
          <w:p w14:paraId="1A8D9EFD" w14:textId="77777777" w:rsidR="00806947" w:rsidRPr="00806947" w:rsidRDefault="00806947" w:rsidP="00806947">
            <w:pPr>
              <w:spacing w:after="0" w:line="240" w:lineRule="auto"/>
              <w:jc w:val="center"/>
              <w:rPr>
                <w:rFonts w:ascii="Calibri" w:eastAsia="Times New Roman" w:hAnsi="Calibri" w:cs="Calibri"/>
                <w:color w:val="000000"/>
              </w:rPr>
            </w:pPr>
            <w:r w:rsidRPr="00806947">
              <w:rPr>
                <w:rFonts w:ascii="Calibri" w:eastAsia="Times New Roman" w:hAnsi="Calibri" w:cs="Calibri"/>
                <w:color w:val="000000"/>
              </w:rPr>
              <w:t>Liberal</w:t>
            </w:r>
          </w:p>
        </w:tc>
        <w:tc>
          <w:tcPr>
            <w:tcW w:w="1620" w:type="dxa"/>
            <w:tcBorders>
              <w:top w:val="nil"/>
              <w:left w:val="nil"/>
              <w:bottom w:val="nil"/>
              <w:right w:val="nil"/>
            </w:tcBorders>
            <w:shd w:val="clear" w:color="auto" w:fill="auto"/>
            <w:noWrap/>
            <w:vAlign w:val="center"/>
            <w:hideMark/>
          </w:tcPr>
          <w:p w14:paraId="461921E2" w14:textId="77777777" w:rsidR="00806947" w:rsidRPr="00806947" w:rsidRDefault="00806947" w:rsidP="00806947">
            <w:pPr>
              <w:spacing w:after="0" w:line="240" w:lineRule="auto"/>
              <w:jc w:val="center"/>
              <w:rPr>
                <w:rFonts w:ascii="Calibri" w:eastAsia="Times New Roman" w:hAnsi="Calibri" w:cs="Calibri"/>
                <w:color w:val="000000"/>
              </w:rPr>
            </w:pPr>
            <w:r w:rsidRPr="00806947">
              <w:rPr>
                <w:rFonts w:ascii="Calibri" w:eastAsia="Times New Roman" w:hAnsi="Calibri" w:cs="Calibri"/>
                <w:color w:val="000000"/>
              </w:rPr>
              <w:t>Neutral</w:t>
            </w:r>
          </w:p>
        </w:tc>
        <w:tc>
          <w:tcPr>
            <w:tcW w:w="1620" w:type="dxa"/>
            <w:tcBorders>
              <w:top w:val="nil"/>
              <w:left w:val="nil"/>
              <w:bottom w:val="nil"/>
              <w:right w:val="nil"/>
            </w:tcBorders>
            <w:shd w:val="clear" w:color="auto" w:fill="auto"/>
            <w:noWrap/>
            <w:vAlign w:val="center"/>
            <w:hideMark/>
          </w:tcPr>
          <w:p w14:paraId="4D35AA00" w14:textId="77777777" w:rsidR="00806947" w:rsidRPr="00806947" w:rsidRDefault="00806947" w:rsidP="00806947">
            <w:pPr>
              <w:spacing w:after="0" w:line="240" w:lineRule="auto"/>
              <w:jc w:val="center"/>
              <w:rPr>
                <w:rFonts w:ascii="Calibri" w:eastAsia="Times New Roman" w:hAnsi="Calibri" w:cs="Calibri"/>
                <w:color w:val="000000"/>
              </w:rPr>
            </w:pPr>
            <w:r w:rsidRPr="00806947">
              <w:rPr>
                <w:rFonts w:ascii="Calibri" w:eastAsia="Times New Roman" w:hAnsi="Calibri" w:cs="Calibri"/>
                <w:color w:val="000000"/>
              </w:rPr>
              <w:t>Conservative</w:t>
            </w:r>
          </w:p>
        </w:tc>
        <w:tc>
          <w:tcPr>
            <w:tcW w:w="1540" w:type="dxa"/>
            <w:tcBorders>
              <w:top w:val="nil"/>
              <w:left w:val="nil"/>
              <w:bottom w:val="nil"/>
              <w:right w:val="nil"/>
            </w:tcBorders>
            <w:shd w:val="clear" w:color="auto" w:fill="auto"/>
            <w:noWrap/>
            <w:vAlign w:val="center"/>
            <w:hideMark/>
          </w:tcPr>
          <w:p w14:paraId="1EC7A61B" w14:textId="77777777" w:rsidR="00806947" w:rsidRPr="00806947" w:rsidRDefault="00806947" w:rsidP="00806947">
            <w:pPr>
              <w:spacing w:after="0" w:line="240" w:lineRule="auto"/>
              <w:jc w:val="center"/>
              <w:rPr>
                <w:rFonts w:ascii="Calibri" w:eastAsia="Times New Roman" w:hAnsi="Calibri" w:cs="Calibri"/>
                <w:color w:val="000000"/>
              </w:rPr>
            </w:pPr>
            <w:r w:rsidRPr="00806947">
              <w:rPr>
                <w:rFonts w:ascii="Calibri" w:eastAsia="Times New Roman" w:hAnsi="Calibri" w:cs="Calibri"/>
                <w:color w:val="000000"/>
              </w:rPr>
              <w:t>Results</w:t>
            </w:r>
          </w:p>
        </w:tc>
      </w:tr>
      <w:tr w:rsidR="00806947" w:rsidRPr="00806947" w14:paraId="0C8C8840" w14:textId="77777777" w:rsidTr="00A559C2">
        <w:trPr>
          <w:trHeight w:val="288"/>
          <w:jc w:val="center"/>
        </w:trPr>
        <w:tc>
          <w:tcPr>
            <w:tcW w:w="2300" w:type="dxa"/>
            <w:tcBorders>
              <w:top w:val="nil"/>
              <w:left w:val="nil"/>
              <w:bottom w:val="nil"/>
              <w:right w:val="nil"/>
            </w:tcBorders>
            <w:shd w:val="clear" w:color="auto" w:fill="auto"/>
            <w:noWrap/>
            <w:vAlign w:val="bottom"/>
            <w:hideMark/>
          </w:tcPr>
          <w:p w14:paraId="5AB34EB4" w14:textId="77777777" w:rsidR="00806947" w:rsidRPr="00806947" w:rsidRDefault="00806947" w:rsidP="00806947">
            <w:pPr>
              <w:spacing w:after="0" w:line="240" w:lineRule="auto"/>
              <w:rPr>
                <w:rFonts w:ascii="Calibri" w:eastAsia="Times New Roman" w:hAnsi="Calibri" w:cs="Calibri"/>
                <w:color w:val="000000"/>
              </w:rPr>
            </w:pPr>
            <w:r w:rsidRPr="00806947">
              <w:rPr>
                <w:rFonts w:ascii="Calibri" w:eastAsia="Times New Roman" w:hAnsi="Calibri" w:cs="Calibri"/>
                <w:color w:val="000000"/>
              </w:rPr>
              <w:t>ABC News</w:t>
            </w:r>
          </w:p>
        </w:tc>
        <w:tc>
          <w:tcPr>
            <w:tcW w:w="1620" w:type="dxa"/>
            <w:tcBorders>
              <w:top w:val="nil"/>
              <w:left w:val="nil"/>
              <w:bottom w:val="nil"/>
              <w:right w:val="nil"/>
            </w:tcBorders>
            <w:shd w:val="clear" w:color="auto" w:fill="auto"/>
            <w:noWrap/>
            <w:vAlign w:val="center"/>
            <w:hideMark/>
          </w:tcPr>
          <w:p w14:paraId="2BDF2ABB" w14:textId="77777777" w:rsidR="00806947" w:rsidRPr="00806947" w:rsidRDefault="00806947" w:rsidP="00806947">
            <w:pPr>
              <w:spacing w:after="0" w:line="240" w:lineRule="auto"/>
              <w:jc w:val="center"/>
              <w:rPr>
                <w:rFonts w:ascii="Calibri" w:eastAsia="Times New Roman" w:hAnsi="Calibri" w:cs="Calibri"/>
                <w:color w:val="000000"/>
              </w:rPr>
            </w:pPr>
            <w:r w:rsidRPr="00806947">
              <w:rPr>
                <w:rFonts w:ascii="Calibri" w:eastAsia="Times New Roman" w:hAnsi="Calibri" w:cs="Calibri"/>
                <w:color w:val="000000"/>
              </w:rPr>
              <w:t>29</w:t>
            </w:r>
          </w:p>
        </w:tc>
        <w:tc>
          <w:tcPr>
            <w:tcW w:w="1620" w:type="dxa"/>
            <w:tcBorders>
              <w:top w:val="nil"/>
              <w:left w:val="nil"/>
              <w:bottom w:val="nil"/>
              <w:right w:val="nil"/>
            </w:tcBorders>
            <w:shd w:val="clear" w:color="000000" w:fill="FFF2CC"/>
            <w:noWrap/>
            <w:vAlign w:val="center"/>
            <w:hideMark/>
          </w:tcPr>
          <w:p w14:paraId="2B770B85" w14:textId="77777777" w:rsidR="00806947" w:rsidRPr="00806947" w:rsidRDefault="00806947" w:rsidP="00806947">
            <w:pPr>
              <w:spacing w:after="0" w:line="240" w:lineRule="auto"/>
              <w:jc w:val="center"/>
              <w:rPr>
                <w:rFonts w:ascii="Calibri" w:eastAsia="Times New Roman" w:hAnsi="Calibri" w:cs="Calibri"/>
                <w:color w:val="000000"/>
              </w:rPr>
            </w:pPr>
            <w:r w:rsidRPr="00806947">
              <w:rPr>
                <w:rFonts w:ascii="Calibri" w:eastAsia="Times New Roman" w:hAnsi="Calibri" w:cs="Calibri"/>
                <w:color w:val="000000"/>
              </w:rPr>
              <w:t>49</w:t>
            </w:r>
          </w:p>
        </w:tc>
        <w:tc>
          <w:tcPr>
            <w:tcW w:w="1620" w:type="dxa"/>
            <w:tcBorders>
              <w:top w:val="nil"/>
              <w:left w:val="nil"/>
              <w:bottom w:val="nil"/>
              <w:right w:val="nil"/>
            </w:tcBorders>
            <w:shd w:val="clear" w:color="auto" w:fill="auto"/>
            <w:noWrap/>
            <w:vAlign w:val="center"/>
            <w:hideMark/>
          </w:tcPr>
          <w:p w14:paraId="1101C104" w14:textId="77777777" w:rsidR="00806947" w:rsidRPr="00806947" w:rsidRDefault="00806947" w:rsidP="00806947">
            <w:pPr>
              <w:spacing w:after="0" w:line="240" w:lineRule="auto"/>
              <w:jc w:val="center"/>
              <w:rPr>
                <w:rFonts w:ascii="Calibri" w:eastAsia="Times New Roman" w:hAnsi="Calibri" w:cs="Calibri"/>
                <w:color w:val="000000"/>
              </w:rPr>
            </w:pPr>
            <w:r w:rsidRPr="00806947">
              <w:rPr>
                <w:rFonts w:ascii="Calibri" w:eastAsia="Times New Roman" w:hAnsi="Calibri" w:cs="Calibri"/>
                <w:color w:val="000000"/>
              </w:rPr>
              <w:t>27</w:t>
            </w:r>
          </w:p>
        </w:tc>
        <w:tc>
          <w:tcPr>
            <w:tcW w:w="1540" w:type="dxa"/>
            <w:tcBorders>
              <w:top w:val="nil"/>
              <w:left w:val="nil"/>
              <w:bottom w:val="nil"/>
              <w:right w:val="nil"/>
            </w:tcBorders>
            <w:shd w:val="clear" w:color="auto" w:fill="auto"/>
            <w:noWrap/>
            <w:vAlign w:val="bottom"/>
            <w:hideMark/>
          </w:tcPr>
          <w:p w14:paraId="0B5665D0" w14:textId="77777777" w:rsidR="00806947" w:rsidRPr="00806947" w:rsidRDefault="00806947" w:rsidP="00806947">
            <w:pPr>
              <w:spacing w:after="0" w:line="240" w:lineRule="auto"/>
              <w:rPr>
                <w:rFonts w:ascii="Calibri" w:eastAsia="Times New Roman" w:hAnsi="Calibri" w:cs="Calibri"/>
                <w:color w:val="000000"/>
              </w:rPr>
            </w:pPr>
            <w:r w:rsidRPr="00806947">
              <w:rPr>
                <w:rFonts w:ascii="Calibri" w:eastAsia="Times New Roman" w:hAnsi="Calibri" w:cs="Calibri"/>
                <w:color w:val="000000"/>
              </w:rPr>
              <w:t>Neutral</w:t>
            </w:r>
          </w:p>
        </w:tc>
      </w:tr>
      <w:tr w:rsidR="00806947" w:rsidRPr="00806947" w14:paraId="67592928" w14:textId="77777777" w:rsidTr="00A559C2">
        <w:trPr>
          <w:trHeight w:val="288"/>
          <w:jc w:val="center"/>
        </w:trPr>
        <w:tc>
          <w:tcPr>
            <w:tcW w:w="2300" w:type="dxa"/>
            <w:tcBorders>
              <w:top w:val="nil"/>
              <w:left w:val="nil"/>
              <w:bottom w:val="nil"/>
              <w:right w:val="nil"/>
            </w:tcBorders>
            <w:shd w:val="clear" w:color="auto" w:fill="auto"/>
            <w:noWrap/>
            <w:vAlign w:val="bottom"/>
            <w:hideMark/>
          </w:tcPr>
          <w:p w14:paraId="0653AEC2" w14:textId="77777777" w:rsidR="00806947" w:rsidRPr="00806947" w:rsidRDefault="00806947" w:rsidP="00806947">
            <w:pPr>
              <w:spacing w:after="0" w:line="240" w:lineRule="auto"/>
              <w:rPr>
                <w:rFonts w:ascii="Calibri" w:eastAsia="Times New Roman" w:hAnsi="Calibri" w:cs="Calibri"/>
                <w:color w:val="000000"/>
              </w:rPr>
            </w:pPr>
            <w:r w:rsidRPr="00806947">
              <w:rPr>
                <w:rFonts w:ascii="Calibri" w:eastAsia="Times New Roman" w:hAnsi="Calibri" w:cs="Calibri"/>
                <w:color w:val="000000"/>
              </w:rPr>
              <w:t>Al Jazeera English</w:t>
            </w:r>
          </w:p>
        </w:tc>
        <w:tc>
          <w:tcPr>
            <w:tcW w:w="1620" w:type="dxa"/>
            <w:tcBorders>
              <w:top w:val="nil"/>
              <w:left w:val="nil"/>
              <w:bottom w:val="nil"/>
              <w:right w:val="nil"/>
            </w:tcBorders>
            <w:shd w:val="clear" w:color="auto" w:fill="auto"/>
            <w:noWrap/>
            <w:vAlign w:val="center"/>
            <w:hideMark/>
          </w:tcPr>
          <w:p w14:paraId="53640218" w14:textId="77777777" w:rsidR="00806947" w:rsidRPr="00806947" w:rsidRDefault="00806947" w:rsidP="00806947">
            <w:pPr>
              <w:spacing w:after="0" w:line="240" w:lineRule="auto"/>
              <w:jc w:val="center"/>
              <w:rPr>
                <w:rFonts w:ascii="Calibri" w:eastAsia="Times New Roman" w:hAnsi="Calibri" w:cs="Calibri"/>
                <w:color w:val="000000"/>
              </w:rPr>
            </w:pPr>
            <w:r w:rsidRPr="00806947">
              <w:rPr>
                <w:rFonts w:ascii="Calibri" w:eastAsia="Times New Roman" w:hAnsi="Calibri" w:cs="Calibri"/>
                <w:color w:val="000000"/>
              </w:rPr>
              <w:t>33</w:t>
            </w:r>
          </w:p>
        </w:tc>
        <w:tc>
          <w:tcPr>
            <w:tcW w:w="1620" w:type="dxa"/>
            <w:tcBorders>
              <w:top w:val="nil"/>
              <w:left w:val="nil"/>
              <w:bottom w:val="nil"/>
              <w:right w:val="nil"/>
            </w:tcBorders>
            <w:shd w:val="clear" w:color="000000" w:fill="FFF2CC"/>
            <w:noWrap/>
            <w:vAlign w:val="center"/>
            <w:hideMark/>
          </w:tcPr>
          <w:p w14:paraId="3EB146B5" w14:textId="77777777" w:rsidR="00806947" w:rsidRPr="00806947" w:rsidRDefault="00806947" w:rsidP="00806947">
            <w:pPr>
              <w:spacing w:after="0" w:line="240" w:lineRule="auto"/>
              <w:jc w:val="center"/>
              <w:rPr>
                <w:rFonts w:ascii="Calibri" w:eastAsia="Times New Roman" w:hAnsi="Calibri" w:cs="Calibri"/>
                <w:color w:val="000000"/>
              </w:rPr>
            </w:pPr>
            <w:r w:rsidRPr="00806947">
              <w:rPr>
                <w:rFonts w:ascii="Calibri" w:eastAsia="Times New Roman" w:hAnsi="Calibri" w:cs="Calibri"/>
                <w:color w:val="000000"/>
              </w:rPr>
              <w:t>42</w:t>
            </w:r>
          </w:p>
        </w:tc>
        <w:tc>
          <w:tcPr>
            <w:tcW w:w="1620" w:type="dxa"/>
            <w:tcBorders>
              <w:top w:val="nil"/>
              <w:left w:val="nil"/>
              <w:bottom w:val="nil"/>
              <w:right w:val="nil"/>
            </w:tcBorders>
            <w:shd w:val="clear" w:color="auto" w:fill="auto"/>
            <w:noWrap/>
            <w:vAlign w:val="center"/>
            <w:hideMark/>
          </w:tcPr>
          <w:p w14:paraId="31F26E7D" w14:textId="77777777" w:rsidR="00806947" w:rsidRPr="00806947" w:rsidRDefault="00806947" w:rsidP="00806947">
            <w:pPr>
              <w:spacing w:after="0" w:line="240" w:lineRule="auto"/>
              <w:jc w:val="center"/>
              <w:rPr>
                <w:rFonts w:ascii="Calibri" w:eastAsia="Times New Roman" w:hAnsi="Calibri" w:cs="Calibri"/>
                <w:color w:val="000000"/>
              </w:rPr>
            </w:pPr>
            <w:r w:rsidRPr="00806947">
              <w:rPr>
                <w:rFonts w:ascii="Calibri" w:eastAsia="Times New Roman" w:hAnsi="Calibri" w:cs="Calibri"/>
                <w:color w:val="000000"/>
              </w:rPr>
              <w:t>25</w:t>
            </w:r>
          </w:p>
        </w:tc>
        <w:tc>
          <w:tcPr>
            <w:tcW w:w="1540" w:type="dxa"/>
            <w:tcBorders>
              <w:top w:val="nil"/>
              <w:left w:val="nil"/>
              <w:bottom w:val="nil"/>
              <w:right w:val="nil"/>
            </w:tcBorders>
            <w:shd w:val="clear" w:color="auto" w:fill="auto"/>
            <w:noWrap/>
            <w:vAlign w:val="bottom"/>
            <w:hideMark/>
          </w:tcPr>
          <w:p w14:paraId="3C8577FE" w14:textId="77777777" w:rsidR="00806947" w:rsidRPr="00806947" w:rsidRDefault="00806947" w:rsidP="00806947">
            <w:pPr>
              <w:spacing w:after="0" w:line="240" w:lineRule="auto"/>
              <w:rPr>
                <w:rFonts w:ascii="Calibri" w:eastAsia="Times New Roman" w:hAnsi="Calibri" w:cs="Calibri"/>
                <w:color w:val="000000"/>
              </w:rPr>
            </w:pPr>
            <w:r w:rsidRPr="00806947">
              <w:rPr>
                <w:rFonts w:ascii="Calibri" w:eastAsia="Times New Roman" w:hAnsi="Calibri" w:cs="Calibri"/>
                <w:color w:val="000000"/>
              </w:rPr>
              <w:t>Neutral</w:t>
            </w:r>
          </w:p>
        </w:tc>
      </w:tr>
      <w:tr w:rsidR="00806947" w:rsidRPr="00806947" w14:paraId="0C20C06C" w14:textId="77777777" w:rsidTr="00A559C2">
        <w:trPr>
          <w:trHeight w:val="288"/>
          <w:jc w:val="center"/>
        </w:trPr>
        <w:tc>
          <w:tcPr>
            <w:tcW w:w="2300" w:type="dxa"/>
            <w:tcBorders>
              <w:top w:val="nil"/>
              <w:left w:val="nil"/>
              <w:bottom w:val="nil"/>
              <w:right w:val="nil"/>
            </w:tcBorders>
            <w:shd w:val="clear" w:color="auto" w:fill="auto"/>
            <w:noWrap/>
            <w:vAlign w:val="bottom"/>
            <w:hideMark/>
          </w:tcPr>
          <w:p w14:paraId="628CD439" w14:textId="77777777" w:rsidR="00806947" w:rsidRPr="00806947" w:rsidRDefault="00806947" w:rsidP="00806947">
            <w:pPr>
              <w:spacing w:after="0" w:line="240" w:lineRule="auto"/>
              <w:rPr>
                <w:rFonts w:ascii="Calibri" w:eastAsia="Times New Roman" w:hAnsi="Calibri" w:cs="Calibri"/>
                <w:color w:val="000000"/>
              </w:rPr>
            </w:pPr>
            <w:r w:rsidRPr="00806947">
              <w:rPr>
                <w:rFonts w:ascii="Calibri" w:eastAsia="Times New Roman" w:hAnsi="Calibri" w:cs="Calibri"/>
                <w:color w:val="000000"/>
              </w:rPr>
              <w:t>BBC News</w:t>
            </w:r>
          </w:p>
        </w:tc>
        <w:tc>
          <w:tcPr>
            <w:tcW w:w="1620" w:type="dxa"/>
            <w:tcBorders>
              <w:top w:val="nil"/>
              <w:left w:val="nil"/>
              <w:bottom w:val="nil"/>
              <w:right w:val="nil"/>
            </w:tcBorders>
            <w:shd w:val="clear" w:color="auto" w:fill="auto"/>
            <w:noWrap/>
            <w:vAlign w:val="center"/>
            <w:hideMark/>
          </w:tcPr>
          <w:p w14:paraId="4FB66FBD" w14:textId="77777777" w:rsidR="00806947" w:rsidRPr="00806947" w:rsidRDefault="00806947" w:rsidP="00806947">
            <w:pPr>
              <w:spacing w:after="0" w:line="240" w:lineRule="auto"/>
              <w:jc w:val="center"/>
              <w:rPr>
                <w:rFonts w:ascii="Calibri" w:eastAsia="Times New Roman" w:hAnsi="Calibri" w:cs="Calibri"/>
                <w:color w:val="000000"/>
              </w:rPr>
            </w:pPr>
            <w:r w:rsidRPr="00806947">
              <w:rPr>
                <w:rFonts w:ascii="Calibri" w:eastAsia="Times New Roman" w:hAnsi="Calibri" w:cs="Calibri"/>
                <w:color w:val="000000"/>
              </w:rPr>
              <w:t>27</w:t>
            </w:r>
          </w:p>
        </w:tc>
        <w:tc>
          <w:tcPr>
            <w:tcW w:w="1620" w:type="dxa"/>
            <w:tcBorders>
              <w:top w:val="nil"/>
              <w:left w:val="nil"/>
              <w:bottom w:val="nil"/>
              <w:right w:val="nil"/>
            </w:tcBorders>
            <w:shd w:val="clear" w:color="000000" w:fill="FFF2CC"/>
            <w:noWrap/>
            <w:vAlign w:val="center"/>
            <w:hideMark/>
          </w:tcPr>
          <w:p w14:paraId="24E9881E" w14:textId="77777777" w:rsidR="00806947" w:rsidRPr="00806947" w:rsidRDefault="00806947" w:rsidP="00806947">
            <w:pPr>
              <w:spacing w:after="0" w:line="240" w:lineRule="auto"/>
              <w:jc w:val="center"/>
              <w:rPr>
                <w:rFonts w:ascii="Calibri" w:eastAsia="Times New Roman" w:hAnsi="Calibri" w:cs="Calibri"/>
                <w:color w:val="000000"/>
              </w:rPr>
            </w:pPr>
            <w:r w:rsidRPr="00806947">
              <w:rPr>
                <w:rFonts w:ascii="Calibri" w:eastAsia="Times New Roman" w:hAnsi="Calibri" w:cs="Calibri"/>
                <w:color w:val="000000"/>
              </w:rPr>
              <w:t>38</w:t>
            </w:r>
          </w:p>
        </w:tc>
        <w:tc>
          <w:tcPr>
            <w:tcW w:w="1620" w:type="dxa"/>
            <w:tcBorders>
              <w:top w:val="nil"/>
              <w:left w:val="nil"/>
              <w:bottom w:val="nil"/>
              <w:right w:val="nil"/>
            </w:tcBorders>
            <w:shd w:val="clear" w:color="auto" w:fill="auto"/>
            <w:noWrap/>
            <w:vAlign w:val="center"/>
            <w:hideMark/>
          </w:tcPr>
          <w:p w14:paraId="2E17B44D" w14:textId="77777777" w:rsidR="00806947" w:rsidRPr="00806947" w:rsidRDefault="00806947" w:rsidP="00806947">
            <w:pPr>
              <w:spacing w:after="0" w:line="240" w:lineRule="auto"/>
              <w:jc w:val="center"/>
              <w:rPr>
                <w:rFonts w:ascii="Calibri" w:eastAsia="Times New Roman" w:hAnsi="Calibri" w:cs="Calibri"/>
                <w:color w:val="000000"/>
              </w:rPr>
            </w:pPr>
            <w:r w:rsidRPr="00806947">
              <w:rPr>
                <w:rFonts w:ascii="Calibri" w:eastAsia="Times New Roman" w:hAnsi="Calibri" w:cs="Calibri"/>
                <w:color w:val="000000"/>
              </w:rPr>
              <w:t>35</w:t>
            </w:r>
          </w:p>
        </w:tc>
        <w:tc>
          <w:tcPr>
            <w:tcW w:w="1540" w:type="dxa"/>
            <w:tcBorders>
              <w:top w:val="nil"/>
              <w:left w:val="nil"/>
              <w:bottom w:val="nil"/>
              <w:right w:val="nil"/>
            </w:tcBorders>
            <w:shd w:val="clear" w:color="auto" w:fill="auto"/>
            <w:noWrap/>
            <w:vAlign w:val="bottom"/>
            <w:hideMark/>
          </w:tcPr>
          <w:p w14:paraId="5E6CB9CC" w14:textId="77777777" w:rsidR="00806947" w:rsidRPr="00806947" w:rsidRDefault="00806947" w:rsidP="00806947">
            <w:pPr>
              <w:spacing w:after="0" w:line="240" w:lineRule="auto"/>
              <w:rPr>
                <w:rFonts w:ascii="Calibri" w:eastAsia="Times New Roman" w:hAnsi="Calibri" w:cs="Calibri"/>
                <w:color w:val="000000"/>
              </w:rPr>
            </w:pPr>
            <w:r w:rsidRPr="00806947">
              <w:rPr>
                <w:rFonts w:ascii="Calibri" w:eastAsia="Times New Roman" w:hAnsi="Calibri" w:cs="Calibri"/>
                <w:color w:val="000000"/>
              </w:rPr>
              <w:t>Neutral</w:t>
            </w:r>
          </w:p>
        </w:tc>
      </w:tr>
      <w:tr w:rsidR="00806947" w:rsidRPr="00806947" w14:paraId="0E1270DA" w14:textId="77777777" w:rsidTr="00A559C2">
        <w:trPr>
          <w:trHeight w:val="288"/>
          <w:jc w:val="center"/>
        </w:trPr>
        <w:tc>
          <w:tcPr>
            <w:tcW w:w="2300" w:type="dxa"/>
            <w:tcBorders>
              <w:top w:val="nil"/>
              <w:left w:val="nil"/>
              <w:bottom w:val="nil"/>
              <w:right w:val="nil"/>
            </w:tcBorders>
            <w:shd w:val="clear" w:color="auto" w:fill="auto"/>
            <w:noWrap/>
            <w:vAlign w:val="bottom"/>
            <w:hideMark/>
          </w:tcPr>
          <w:p w14:paraId="5F82A5A1" w14:textId="77777777" w:rsidR="00806947" w:rsidRPr="00806947" w:rsidRDefault="00806947" w:rsidP="00806947">
            <w:pPr>
              <w:spacing w:after="0" w:line="240" w:lineRule="auto"/>
              <w:rPr>
                <w:rFonts w:ascii="Calibri" w:eastAsia="Times New Roman" w:hAnsi="Calibri" w:cs="Calibri"/>
                <w:color w:val="000000"/>
              </w:rPr>
            </w:pPr>
            <w:r w:rsidRPr="00806947">
              <w:rPr>
                <w:rFonts w:ascii="Calibri" w:eastAsia="Times New Roman" w:hAnsi="Calibri" w:cs="Calibri"/>
                <w:color w:val="000000"/>
              </w:rPr>
              <w:t>Breitbart News</w:t>
            </w:r>
          </w:p>
        </w:tc>
        <w:tc>
          <w:tcPr>
            <w:tcW w:w="1620" w:type="dxa"/>
            <w:tcBorders>
              <w:top w:val="nil"/>
              <w:left w:val="nil"/>
              <w:bottom w:val="nil"/>
              <w:right w:val="nil"/>
            </w:tcBorders>
            <w:shd w:val="clear" w:color="000000" w:fill="FFF2CC"/>
            <w:noWrap/>
            <w:vAlign w:val="center"/>
            <w:hideMark/>
          </w:tcPr>
          <w:p w14:paraId="32190CBF" w14:textId="77777777" w:rsidR="00806947" w:rsidRPr="00806947" w:rsidRDefault="00806947" w:rsidP="00806947">
            <w:pPr>
              <w:spacing w:after="0" w:line="240" w:lineRule="auto"/>
              <w:jc w:val="center"/>
              <w:rPr>
                <w:rFonts w:ascii="Calibri" w:eastAsia="Times New Roman" w:hAnsi="Calibri" w:cs="Calibri"/>
                <w:color w:val="000000"/>
              </w:rPr>
            </w:pPr>
            <w:r w:rsidRPr="00806947">
              <w:rPr>
                <w:rFonts w:ascii="Calibri" w:eastAsia="Times New Roman" w:hAnsi="Calibri" w:cs="Calibri"/>
                <w:color w:val="000000"/>
              </w:rPr>
              <w:t>37</w:t>
            </w:r>
          </w:p>
        </w:tc>
        <w:tc>
          <w:tcPr>
            <w:tcW w:w="1620" w:type="dxa"/>
            <w:tcBorders>
              <w:top w:val="nil"/>
              <w:left w:val="nil"/>
              <w:bottom w:val="nil"/>
              <w:right w:val="nil"/>
            </w:tcBorders>
            <w:shd w:val="clear" w:color="auto" w:fill="auto"/>
            <w:noWrap/>
            <w:vAlign w:val="center"/>
            <w:hideMark/>
          </w:tcPr>
          <w:p w14:paraId="060ACD83" w14:textId="77777777" w:rsidR="00806947" w:rsidRPr="00806947" w:rsidRDefault="00806947" w:rsidP="00806947">
            <w:pPr>
              <w:spacing w:after="0" w:line="240" w:lineRule="auto"/>
              <w:jc w:val="center"/>
              <w:rPr>
                <w:rFonts w:ascii="Calibri" w:eastAsia="Times New Roman" w:hAnsi="Calibri" w:cs="Calibri"/>
                <w:color w:val="000000"/>
              </w:rPr>
            </w:pPr>
            <w:r w:rsidRPr="00806947">
              <w:rPr>
                <w:rFonts w:ascii="Calibri" w:eastAsia="Times New Roman" w:hAnsi="Calibri" w:cs="Calibri"/>
                <w:color w:val="000000"/>
              </w:rPr>
              <w:t>29</w:t>
            </w:r>
          </w:p>
        </w:tc>
        <w:tc>
          <w:tcPr>
            <w:tcW w:w="1620" w:type="dxa"/>
            <w:tcBorders>
              <w:top w:val="nil"/>
              <w:left w:val="nil"/>
              <w:bottom w:val="nil"/>
              <w:right w:val="nil"/>
            </w:tcBorders>
            <w:shd w:val="clear" w:color="auto" w:fill="auto"/>
            <w:noWrap/>
            <w:vAlign w:val="center"/>
            <w:hideMark/>
          </w:tcPr>
          <w:p w14:paraId="677AD110" w14:textId="77777777" w:rsidR="00806947" w:rsidRPr="00806947" w:rsidRDefault="00806947" w:rsidP="00806947">
            <w:pPr>
              <w:spacing w:after="0" w:line="240" w:lineRule="auto"/>
              <w:jc w:val="center"/>
              <w:rPr>
                <w:rFonts w:ascii="Calibri" w:eastAsia="Times New Roman" w:hAnsi="Calibri" w:cs="Calibri"/>
                <w:color w:val="000000"/>
              </w:rPr>
            </w:pPr>
            <w:r w:rsidRPr="00806947">
              <w:rPr>
                <w:rFonts w:ascii="Calibri" w:eastAsia="Times New Roman" w:hAnsi="Calibri" w:cs="Calibri"/>
                <w:color w:val="000000"/>
              </w:rPr>
              <w:t>34</w:t>
            </w:r>
          </w:p>
        </w:tc>
        <w:tc>
          <w:tcPr>
            <w:tcW w:w="1540" w:type="dxa"/>
            <w:tcBorders>
              <w:top w:val="nil"/>
              <w:left w:val="nil"/>
              <w:bottom w:val="nil"/>
              <w:right w:val="nil"/>
            </w:tcBorders>
            <w:shd w:val="clear" w:color="auto" w:fill="auto"/>
            <w:noWrap/>
            <w:vAlign w:val="bottom"/>
            <w:hideMark/>
          </w:tcPr>
          <w:p w14:paraId="6DB32EAC" w14:textId="77777777" w:rsidR="00806947" w:rsidRPr="00806947" w:rsidRDefault="00806947" w:rsidP="00806947">
            <w:pPr>
              <w:spacing w:after="0" w:line="240" w:lineRule="auto"/>
              <w:rPr>
                <w:rFonts w:ascii="Calibri" w:eastAsia="Times New Roman" w:hAnsi="Calibri" w:cs="Calibri"/>
                <w:color w:val="000000"/>
              </w:rPr>
            </w:pPr>
            <w:r w:rsidRPr="00806947">
              <w:rPr>
                <w:rFonts w:ascii="Calibri" w:eastAsia="Times New Roman" w:hAnsi="Calibri" w:cs="Calibri"/>
                <w:color w:val="000000"/>
              </w:rPr>
              <w:t>Liberal</w:t>
            </w:r>
          </w:p>
        </w:tc>
      </w:tr>
      <w:tr w:rsidR="00806947" w:rsidRPr="00806947" w14:paraId="584129B2" w14:textId="77777777" w:rsidTr="00A559C2">
        <w:trPr>
          <w:trHeight w:val="288"/>
          <w:jc w:val="center"/>
        </w:trPr>
        <w:tc>
          <w:tcPr>
            <w:tcW w:w="2300" w:type="dxa"/>
            <w:tcBorders>
              <w:top w:val="nil"/>
              <w:left w:val="nil"/>
              <w:bottom w:val="nil"/>
              <w:right w:val="nil"/>
            </w:tcBorders>
            <w:shd w:val="clear" w:color="auto" w:fill="auto"/>
            <w:noWrap/>
            <w:vAlign w:val="bottom"/>
            <w:hideMark/>
          </w:tcPr>
          <w:p w14:paraId="7480121D" w14:textId="77777777" w:rsidR="00806947" w:rsidRPr="00806947" w:rsidRDefault="00806947" w:rsidP="00806947">
            <w:pPr>
              <w:spacing w:after="0" w:line="240" w:lineRule="auto"/>
              <w:rPr>
                <w:rFonts w:ascii="Calibri" w:eastAsia="Times New Roman" w:hAnsi="Calibri" w:cs="Calibri"/>
                <w:color w:val="000000"/>
              </w:rPr>
            </w:pPr>
            <w:r w:rsidRPr="00806947">
              <w:rPr>
                <w:rFonts w:ascii="Calibri" w:eastAsia="Times New Roman" w:hAnsi="Calibri" w:cs="Calibri"/>
                <w:color w:val="000000"/>
              </w:rPr>
              <w:t>CBS News</w:t>
            </w:r>
          </w:p>
        </w:tc>
        <w:tc>
          <w:tcPr>
            <w:tcW w:w="1620" w:type="dxa"/>
            <w:tcBorders>
              <w:top w:val="nil"/>
              <w:left w:val="nil"/>
              <w:bottom w:val="nil"/>
              <w:right w:val="nil"/>
            </w:tcBorders>
            <w:shd w:val="clear" w:color="000000" w:fill="FFF2CC"/>
            <w:noWrap/>
            <w:vAlign w:val="center"/>
            <w:hideMark/>
          </w:tcPr>
          <w:p w14:paraId="7043E834" w14:textId="77777777" w:rsidR="00806947" w:rsidRPr="00806947" w:rsidRDefault="00806947" w:rsidP="00806947">
            <w:pPr>
              <w:spacing w:after="0" w:line="240" w:lineRule="auto"/>
              <w:jc w:val="center"/>
              <w:rPr>
                <w:rFonts w:ascii="Calibri" w:eastAsia="Times New Roman" w:hAnsi="Calibri" w:cs="Calibri"/>
                <w:color w:val="000000"/>
              </w:rPr>
            </w:pPr>
            <w:r w:rsidRPr="00806947">
              <w:rPr>
                <w:rFonts w:ascii="Calibri" w:eastAsia="Times New Roman" w:hAnsi="Calibri" w:cs="Calibri"/>
                <w:color w:val="000000"/>
              </w:rPr>
              <w:t>44</w:t>
            </w:r>
          </w:p>
        </w:tc>
        <w:tc>
          <w:tcPr>
            <w:tcW w:w="1620" w:type="dxa"/>
            <w:tcBorders>
              <w:top w:val="nil"/>
              <w:left w:val="nil"/>
              <w:bottom w:val="nil"/>
              <w:right w:val="nil"/>
            </w:tcBorders>
            <w:shd w:val="clear" w:color="auto" w:fill="auto"/>
            <w:noWrap/>
            <w:vAlign w:val="center"/>
            <w:hideMark/>
          </w:tcPr>
          <w:p w14:paraId="783014E3" w14:textId="77777777" w:rsidR="00806947" w:rsidRPr="00806947" w:rsidRDefault="00806947" w:rsidP="00806947">
            <w:pPr>
              <w:spacing w:after="0" w:line="240" w:lineRule="auto"/>
              <w:jc w:val="center"/>
              <w:rPr>
                <w:rFonts w:ascii="Calibri" w:eastAsia="Times New Roman" w:hAnsi="Calibri" w:cs="Calibri"/>
                <w:color w:val="000000"/>
              </w:rPr>
            </w:pPr>
            <w:r w:rsidRPr="00806947">
              <w:rPr>
                <w:rFonts w:ascii="Calibri" w:eastAsia="Times New Roman" w:hAnsi="Calibri" w:cs="Calibri"/>
                <w:color w:val="000000"/>
              </w:rPr>
              <w:t>27</w:t>
            </w:r>
          </w:p>
        </w:tc>
        <w:tc>
          <w:tcPr>
            <w:tcW w:w="1620" w:type="dxa"/>
            <w:tcBorders>
              <w:top w:val="nil"/>
              <w:left w:val="nil"/>
              <w:bottom w:val="nil"/>
              <w:right w:val="nil"/>
            </w:tcBorders>
            <w:shd w:val="clear" w:color="auto" w:fill="auto"/>
            <w:noWrap/>
            <w:vAlign w:val="center"/>
            <w:hideMark/>
          </w:tcPr>
          <w:p w14:paraId="679E4E5C" w14:textId="77777777" w:rsidR="00806947" w:rsidRPr="00806947" w:rsidRDefault="00806947" w:rsidP="00806947">
            <w:pPr>
              <w:spacing w:after="0" w:line="240" w:lineRule="auto"/>
              <w:jc w:val="center"/>
              <w:rPr>
                <w:rFonts w:ascii="Calibri" w:eastAsia="Times New Roman" w:hAnsi="Calibri" w:cs="Calibri"/>
                <w:color w:val="000000"/>
              </w:rPr>
            </w:pPr>
            <w:r w:rsidRPr="00806947">
              <w:rPr>
                <w:rFonts w:ascii="Calibri" w:eastAsia="Times New Roman" w:hAnsi="Calibri" w:cs="Calibri"/>
                <w:color w:val="000000"/>
              </w:rPr>
              <w:t>29</w:t>
            </w:r>
          </w:p>
        </w:tc>
        <w:tc>
          <w:tcPr>
            <w:tcW w:w="1540" w:type="dxa"/>
            <w:tcBorders>
              <w:top w:val="nil"/>
              <w:left w:val="nil"/>
              <w:bottom w:val="nil"/>
              <w:right w:val="nil"/>
            </w:tcBorders>
            <w:shd w:val="clear" w:color="auto" w:fill="auto"/>
            <w:noWrap/>
            <w:vAlign w:val="bottom"/>
            <w:hideMark/>
          </w:tcPr>
          <w:p w14:paraId="3F31100A" w14:textId="77777777" w:rsidR="00806947" w:rsidRPr="00806947" w:rsidRDefault="00806947" w:rsidP="00806947">
            <w:pPr>
              <w:spacing w:after="0" w:line="240" w:lineRule="auto"/>
              <w:rPr>
                <w:rFonts w:ascii="Calibri" w:eastAsia="Times New Roman" w:hAnsi="Calibri" w:cs="Calibri"/>
                <w:color w:val="000000"/>
              </w:rPr>
            </w:pPr>
            <w:r w:rsidRPr="00806947">
              <w:rPr>
                <w:rFonts w:ascii="Calibri" w:eastAsia="Times New Roman" w:hAnsi="Calibri" w:cs="Calibri"/>
                <w:color w:val="000000"/>
              </w:rPr>
              <w:t>Liberal</w:t>
            </w:r>
          </w:p>
        </w:tc>
      </w:tr>
      <w:tr w:rsidR="00806947" w:rsidRPr="00806947" w14:paraId="24FDA587" w14:textId="77777777" w:rsidTr="00A559C2">
        <w:trPr>
          <w:trHeight w:val="288"/>
          <w:jc w:val="center"/>
        </w:trPr>
        <w:tc>
          <w:tcPr>
            <w:tcW w:w="2300" w:type="dxa"/>
            <w:tcBorders>
              <w:top w:val="nil"/>
              <w:left w:val="nil"/>
              <w:bottom w:val="nil"/>
              <w:right w:val="nil"/>
            </w:tcBorders>
            <w:shd w:val="clear" w:color="auto" w:fill="auto"/>
            <w:noWrap/>
            <w:vAlign w:val="bottom"/>
            <w:hideMark/>
          </w:tcPr>
          <w:p w14:paraId="56E9783D" w14:textId="77777777" w:rsidR="00806947" w:rsidRPr="00806947" w:rsidRDefault="00806947" w:rsidP="00806947">
            <w:pPr>
              <w:spacing w:after="0" w:line="240" w:lineRule="auto"/>
              <w:rPr>
                <w:rFonts w:ascii="Calibri" w:eastAsia="Times New Roman" w:hAnsi="Calibri" w:cs="Calibri"/>
                <w:color w:val="000000"/>
              </w:rPr>
            </w:pPr>
            <w:r w:rsidRPr="00806947">
              <w:rPr>
                <w:rFonts w:ascii="Calibri" w:eastAsia="Times New Roman" w:hAnsi="Calibri" w:cs="Calibri"/>
                <w:color w:val="000000"/>
              </w:rPr>
              <w:lastRenderedPageBreak/>
              <w:t>CNN</w:t>
            </w:r>
          </w:p>
        </w:tc>
        <w:tc>
          <w:tcPr>
            <w:tcW w:w="1620" w:type="dxa"/>
            <w:tcBorders>
              <w:top w:val="nil"/>
              <w:left w:val="nil"/>
              <w:bottom w:val="nil"/>
              <w:right w:val="nil"/>
            </w:tcBorders>
            <w:shd w:val="clear" w:color="auto" w:fill="auto"/>
            <w:noWrap/>
            <w:vAlign w:val="center"/>
            <w:hideMark/>
          </w:tcPr>
          <w:p w14:paraId="55B6AF8C" w14:textId="77777777" w:rsidR="00806947" w:rsidRPr="00806947" w:rsidRDefault="00806947" w:rsidP="00806947">
            <w:pPr>
              <w:spacing w:after="0" w:line="240" w:lineRule="auto"/>
              <w:jc w:val="center"/>
              <w:rPr>
                <w:rFonts w:ascii="Calibri" w:eastAsia="Times New Roman" w:hAnsi="Calibri" w:cs="Calibri"/>
                <w:color w:val="000000"/>
              </w:rPr>
            </w:pPr>
            <w:r w:rsidRPr="00806947">
              <w:rPr>
                <w:rFonts w:ascii="Calibri" w:eastAsia="Times New Roman" w:hAnsi="Calibri" w:cs="Calibri"/>
                <w:color w:val="000000"/>
              </w:rPr>
              <w:t>31</w:t>
            </w:r>
          </w:p>
        </w:tc>
        <w:tc>
          <w:tcPr>
            <w:tcW w:w="1620" w:type="dxa"/>
            <w:tcBorders>
              <w:top w:val="nil"/>
              <w:left w:val="nil"/>
              <w:bottom w:val="nil"/>
              <w:right w:val="nil"/>
            </w:tcBorders>
            <w:shd w:val="clear" w:color="000000" w:fill="FFF2CC"/>
            <w:noWrap/>
            <w:vAlign w:val="center"/>
            <w:hideMark/>
          </w:tcPr>
          <w:p w14:paraId="5C798392" w14:textId="77777777" w:rsidR="00806947" w:rsidRPr="00806947" w:rsidRDefault="00806947" w:rsidP="00806947">
            <w:pPr>
              <w:spacing w:after="0" w:line="240" w:lineRule="auto"/>
              <w:jc w:val="center"/>
              <w:rPr>
                <w:rFonts w:ascii="Calibri" w:eastAsia="Times New Roman" w:hAnsi="Calibri" w:cs="Calibri"/>
                <w:color w:val="000000"/>
              </w:rPr>
            </w:pPr>
            <w:r w:rsidRPr="00806947">
              <w:rPr>
                <w:rFonts w:ascii="Calibri" w:eastAsia="Times New Roman" w:hAnsi="Calibri" w:cs="Calibri"/>
                <w:color w:val="000000"/>
              </w:rPr>
              <w:t>37</w:t>
            </w:r>
          </w:p>
        </w:tc>
        <w:tc>
          <w:tcPr>
            <w:tcW w:w="1620" w:type="dxa"/>
            <w:tcBorders>
              <w:top w:val="nil"/>
              <w:left w:val="nil"/>
              <w:bottom w:val="nil"/>
              <w:right w:val="nil"/>
            </w:tcBorders>
            <w:shd w:val="clear" w:color="000000" w:fill="FFF2CC"/>
            <w:noWrap/>
            <w:vAlign w:val="center"/>
            <w:hideMark/>
          </w:tcPr>
          <w:p w14:paraId="3CB95F97" w14:textId="77777777" w:rsidR="00806947" w:rsidRPr="00806947" w:rsidRDefault="00806947" w:rsidP="00806947">
            <w:pPr>
              <w:spacing w:after="0" w:line="240" w:lineRule="auto"/>
              <w:jc w:val="center"/>
              <w:rPr>
                <w:rFonts w:ascii="Calibri" w:eastAsia="Times New Roman" w:hAnsi="Calibri" w:cs="Calibri"/>
                <w:color w:val="000000"/>
              </w:rPr>
            </w:pPr>
            <w:r w:rsidRPr="00806947">
              <w:rPr>
                <w:rFonts w:ascii="Calibri" w:eastAsia="Times New Roman" w:hAnsi="Calibri" w:cs="Calibri"/>
                <w:color w:val="000000"/>
              </w:rPr>
              <w:t>37</w:t>
            </w:r>
          </w:p>
        </w:tc>
        <w:tc>
          <w:tcPr>
            <w:tcW w:w="1540" w:type="dxa"/>
            <w:tcBorders>
              <w:top w:val="nil"/>
              <w:left w:val="nil"/>
              <w:bottom w:val="nil"/>
              <w:right w:val="nil"/>
            </w:tcBorders>
            <w:shd w:val="clear" w:color="auto" w:fill="auto"/>
            <w:noWrap/>
            <w:vAlign w:val="bottom"/>
            <w:hideMark/>
          </w:tcPr>
          <w:p w14:paraId="2E94FEBF" w14:textId="13F38F21" w:rsidR="00806947" w:rsidRPr="00806947" w:rsidRDefault="00806947" w:rsidP="00806947">
            <w:pPr>
              <w:spacing w:after="0" w:line="240" w:lineRule="auto"/>
              <w:rPr>
                <w:rFonts w:ascii="Calibri" w:eastAsia="Times New Roman" w:hAnsi="Calibri" w:cs="Calibri"/>
                <w:color w:val="000000"/>
              </w:rPr>
            </w:pPr>
            <w:r w:rsidRPr="00806947">
              <w:rPr>
                <w:rFonts w:ascii="Calibri" w:eastAsia="Times New Roman" w:hAnsi="Calibri" w:cs="Calibri"/>
                <w:color w:val="000000"/>
              </w:rPr>
              <w:t>Conservative</w:t>
            </w:r>
            <w:r w:rsidR="00D91CE7">
              <w:rPr>
                <w:rFonts w:ascii="Calibri" w:eastAsia="Times New Roman" w:hAnsi="Calibri" w:cs="Calibri"/>
                <w:color w:val="000000"/>
              </w:rPr>
              <w:t>/Neutral</w:t>
            </w:r>
          </w:p>
        </w:tc>
      </w:tr>
      <w:tr w:rsidR="00806947" w:rsidRPr="00806947" w14:paraId="1C4E6002" w14:textId="77777777" w:rsidTr="00A559C2">
        <w:trPr>
          <w:trHeight w:val="288"/>
          <w:jc w:val="center"/>
        </w:trPr>
        <w:tc>
          <w:tcPr>
            <w:tcW w:w="2300" w:type="dxa"/>
            <w:tcBorders>
              <w:top w:val="nil"/>
              <w:left w:val="nil"/>
              <w:bottom w:val="nil"/>
              <w:right w:val="nil"/>
            </w:tcBorders>
            <w:shd w:val="clear" w:color="auto" w:fill="auto"/>
            <w:noWrap/>
            <w:vAlign w:val="bottom"/>
            <w:hideMark/>
          </w:tcPr>
          <w:p w14:paraId="31C3F21A" w14:textId="77777777" w:rsidR="00806947" w:rsidRPr="00806947" w:rsidRDefault="00806947" w:rsidP="00806947">
            <w:pPr>
              <w:spacing w:after="0" w:line="240" w:lineRule="auto"/>
              <w:rPr>
                <w:rFonts w:ascii="Calibri" w:eastAsia="Times New Roman" w:hAnsi="Calibri" w:cs="Calibri"/>
                <w:color w:val="000000"/>
              </w:rPr>
            </w:pPr>
            <w:r w:rsidRPr="00806947">
              <w:rPr>
                <w:rFonts w:ascii="Calibri" w:eastAsia="Times New Roman" w:hAnsi="Calibri" w:cs="Calibri"/>
                <w:color w:val="000000"/>
              </w:rPr>
              <w:t>Daily Mail</w:t>
            </w:r>
          </w:p>
        </w:tc>
        <w:tc>
          <w:tcPr>
            <w:tcW w:w="1620" w:type="dxa"/>
            <w:tcBorders>
              <w:top w:val="nil"/>
              <w:left w:val="nil"/>
              <w:bottom w:val="nil"/>
              <w:right w:val="nil"/>
            </w:tcBorders>
            <w:shd w:val="clear" w:color="auto" w:fill="auto"/>
            <w:noWrap/>
            <w:vAlign w:val="center"/>
            <w:hideMark/>
          </w:tcPr>
          <w:p w14:paraId="452BA2EA" w14:textId="77777777" w:rsidR="00806947" w:rsidRPr="00806947" w:rsidRDefault="00806947" w:rsidP="00806947">
            <w:pPr>
              <w:spacing w:after="0" w:line="240" w:lineRule="auto"/>
              <w:jc w:val="center"/>
              <w:rPr>
                <w:rFonts w:ascii="Calibri" w:eastAsia="Times New Roman" w:hAnsi="Calibri" w:cs="Calibri"/>
                <w:color w:val="000000"/>
              </w:rPr>
            </w:pPr>
            <w:r w:rsidRPr="00806947">
              <w:rPr>
                <w:rFonts w:ascii="Calibri" w:eastAsia="Times New Roman" w:hAnsi="Calibri" w:cs="Calibri"/>
                <w:color w:val="000000"/>
              </w:rPr>
              <w:t>25</w:t>
            </w:r>
          </w:p>
        </w:tc>
        <w:tc>
          <w:tcPr>
            <w:tcW w:w="1620" w:type="dxa"/>
            <w:tcBorders>
              <w:top w:val="nil"/>
              <w:left w:val="nil"/>
              <w:bottom w:val="nil"/>
              <w:right w:val="nil"/>
            </w:tcBorders>
            <w:shd w:val="clear" w:color="000000" w:fill="FFF2CC"/>
            <w:noWrap/>
            <w:vAlign w:val="center"/>
            <w:hideMark/>
          </w:tcPr>
          <w:p w14:paraId="3615D22F" w14:textId="77777777" w:rsidR="00806947" w:rsidRPr="00806947" w:rsidRDefault="00806947" w:rsidP="00806947">
            <w:pPr>
              <w:spacing w:after="0" w:line="240" w:lineRule="auto"/>
              <w:jc w:val="center"/>
              <w:rPr>
                <w:rFonts w:ascii="Calibri" w:eastAsia="Times New Roman" w:hAnsi="Calibri" w:cs="Calibri"/>
                <w:color w:val="000000"/>
              </w:rPr>
            </w:pPr>
            <w:r w:rsidRPr="00806947">
              <w:rPr>
                <w:rFonts w:ascii="Calibri" w:eastAsia="Times New Roman" w:hAnsi="Calibri" w:cs="Calibri"/>
                <w:color w:val="000000"/>
              </w:rPr>
              <w:t>42</w:t>
            </w:r>
          </w:p>
        </w:tc>
        <w:tc>
          <w:tcPr>
            <w:tcW w:w="1620" w:type="dxa"/>
            <w:tcBorders>
              <w:top w:val="nil"/>
              <w:left w:val="nil"/>
              <w:bottom w:val="nil"/>
              <w:right w:val="nil"/>
            </w:tcBorders>
            <w:shd w:val="clear" w:color="auto" w:fill="auto"/>
            <w:noWrap/>
            <w:vAlign w:val="center"/>
            <w:hideMark/>
          </w:tcPr>
          <w:p w14:paraId="7E2D337B" w14:textId="77777777" w:rsidR="00806947" w:rsidRPr="00806947" w:rsidRDefault="00806947" w:rsidP="00806947">
            <w:pPr>
              <w:spacing w:after="0" w:line="240" w:lineRule="auto"/>
              <w:jc w:val="center"/>
              <w:rPr>
                <w:rFonts w:ascii="Calibri" w:eastAsia="Times New Roman" w:hAnsi="Calibri" w:cs="Calibri"/>
                <w:color w:val="000000"/>
              </w:rPr>
            </w:pPr>
            <w:r w:rsidRPr="00806947">
              <w:rPr>
                <w:rFonts w:ascii="Calibri" w:eastAsia="Times New Roman" w:hAnsi="Calibri" w:cs="Calibri"/>
                <w:color w:val="000000"/>
              </w:rPr>
              <w:t>33</w:t>
            </w:r>
          </w:p>
        </w:tc>
        <w:tc>
          <w:tcPr>
            <w:tcW w:w="1540" w:type="dxa"/>
            <w:tcBorders>
              <w:top w:val="nil"/>
              <w:left w:val="nil"/>
              <w:bottom w:val="nil"/>
              <w:right w:val="nil"/>
            </w:tcBorders>
            <w:shd w:val="clear" w:color="auto" w:fill="auto"/>
            <w:noWrap/>
            <w:vAlign w:val="bottom"/>
            <w:hideMark/>
          </w:tcPr>
          <w:p w14:paraId="271CF0CB" w14:textId="77777777" w:rsidR="00806947" w:rsidRPr="00806947" w:rsidRDefault="00806947" w:rsidP="00806947">
            <w:pPr>
              <w:spacing w:after="0" w:line="240" w:lineRule="auto"/>
              <w:rPr>
                <w:rFonts w:ascii="Calibri" w:eastAsia="Times New Roman" w:hAnsi="Calibri" w:cs="Calibri"/>
                <w:color w:val="000000"/>
              </w:rPr>
            </w:pPr>
            <w:r w:rsidRPr="00806947">
              <w:rPr>
                <w:rFonts w:ascii="Calibri" w:eastAsia="Times New Roman" w:hAnsi="Calibri" w:cs="Calibri"/>
                <w:color w:val="000000"/>
              </w:rPr>
              <w:t>Neutral</w:t>
            </w:r>
          </w:p>
        </w:tc>
      </w:tr>
      <w:tr w:rsidR="00806947" w:rsidRPr="00806947" w14:paraId="569F1748" w14:textId="77777777" w:rsidTr="00A559C2">
        <w:trPr>
          <w:trHeight w:val="288"/>
          <w:jc w:val="center"/>
        </w:trPr>
        <w:tc>
          <w:tcPr>
            <w:tcW w:w="2300" w:type="dxa"/>
            <w:tcBorders>
              <w:top w:val="nil"/>
              <w:left w:val="nil"/>
              <w:bottom w:val="nil"/>
              <w:right w:val="nil"/>
            </w:tcBorders>
            <w:shd w:val="clear" w:color="auto" w:fill="auto"/>
            <w:noWrap/>
            <w:vAlign w:val="bottom"/>
            <w:hideMark/>
          </w:tcPr>
          <w:p w14:paraId="05C5F26A" w14:textId="77777777" w:rsidR="00806947" w:rsidRPr="00806947" w:rsidRDefault="00806947" w:rsidP="00806947">
            <w:pPr>
              <w:spacing w:after="0" w:line="240" w:lineRule="auto"/>
              <w:rPr>
                <w:rFonts w:ascii="Calibri" w:eastAsia="Times New Roman" w:hAnsi="Calibri" w:cs="Calibri"/>
                <w:color w:val="000000"/>
              </w:rPr>
            </w:pPr>
            <w:r w:rsidRPr="00806947">
              <w:rPr>
                <w:rFonts w:ascii="Calibri" w:eastAsia="Times New Roman" w:hAnsi="Calibri" w:cs="Calibri"/>
                <w:color w:val="000000"/>
              </w:rPr>
              <w:t>Fox News</w:t>
            </w:r>
          </w:p>
        </w:tc>
        <w:tc>
          <w:tcPr>
            <w:tcW w:w="1620" w:type="dxa"/>
            <w:tcBorders>
              <w:top w:val="nil"/>
              <w:left w:val="nil"/>
              <w:bottom w:val="nil"/>
              <w:right w:val="nil"/>
            </w:tcBorders>
            <w:shd w:val="clear" w:color="auto" w:fill="auto"/>
            <w:noWrap/>
            <w:vAlign w:val="center"/>
            <w:hideMark/>
          </w:tcPr>
          <w:p w14:paraId="15F17D24" w14:textId="77777777" w:rsidR="00806947" w:rsidRPr="00806947" w:rsidRDefault="00806947" w:rsidP="00806947">
            <w:pPr>
              <w:spacing w:after="0" w:line="240" w:lineRule="auto"/>
              <w:jc w:val="center"/>
              <w:rPr>
                <w:rFonts w:ascii="Calibri" w:eastAsia="Times New Roman" w:hAnsi="Calibri" w:cs="Calibri"/>
                <w:color w:val="000000"/>
              </w:rPr>
            </w:pPr>
            <w:r w:rsidRPr="00806947">
              <w:rPr>
                <w:rFonts w:ascii="Calibri" w:eastAsia="Times New Roman" w:hAnsi="Calibri" w:cs="Calibri"/>
                <w:color w:val="000000"/>
              </w:rPr>
              <w:t>32</w:t>
            </w:r>
          </w:p>
        </w:tc>
        <w:tc>
          <w:tcPr>
            <w:tcW w:w="1620" w:type="dxa"/>
            <w:tcBorders>
              <w:top w:val="nil"/>
              <w:left w:val="nil"/>
              <w:bottom w:val="nil"/>
              <w:right w:val="nil"/>
            </w:tcBorders>
            <w:shd w:val="clear" w:color="000000" w:fill="FFF2CC"/>
            <w:noWrap/>
            <w:vAlign w:val="center"/>
            <w:hideMark/>
          </w:tcPr>
          <w:p w14:paraId="6C5A7D21" w14:textId="77777777" w:rsidR="00806947" w:rsidRPr="00806947" w:rsidRDefault="00806947" w:rsidP="00806947">
            <w:pPr>
              <w:spacing w:after="0" w:line="240" w:lineRule="auto"/>
              <w:jc w:val="center"/>
              <w:rPr>
                <w:rFonts w:ascii="Calibri" w:eastAsia="Times New Roman" w:hAnsi="Calibri" w:cs="Calibri"/>
                <w:color w:val="000000"/>
              </w:rPr>
            </w:pPr>
            <w:r w:rsidRPr="00806947">
              <w:rPr>
                <w:rFonts w:ascii="Calibri" w:eastAsia="Times New Roman" w:hAnsi="Calibri" w:cs="Calibri"/>
                <w:color w:val="000000"/>
              </w:rPr>
              <w:t>35</w:t>
            </w:r>
          </w:p>
        </w:tc>
        <w:tc>
          <w:tcPr>
            <w:tcW w:w="1620" w:type="dxa"/>
            <w:tcBorders>
              <w:top w:val="nil"/>
              <w:left w:val="nil"/>
              <w:bottom w:val="nil"/>
              <w:right w:val="nil"/>
            </w:tcBorders>
            <w:shd w:val="clear" w:color="auto" w:fill="auto"/>
            <w:noWrap/>
            <w:vAlign w:val="center"/>
            <w:hideMark/>
          </w:tcPr>
          <w:p w14:paraId="667F5DE3" w14:textId="77777777" w:rsidR="00806947" w:rsidRPr="00806947" w:rsidRDefault="00806947" w:rsidP="00806947">
            <w:pPr>
              <w:spacing w:after="0" w:line="240" w:lineRule="auto"/>
              <w:jc w:val="center"/>
              <w:rPr>
                <w:rFonts w:ascii="Calibri" w:eastAsia="Times New Roman" w:hAnsi="Calibri" w:cs="Calibri"/>
                <w:color w:val="000000"/>
              </w:rPr>
            </w:pPr>
            <w:r w:rsidRPr="00806947">
              <w:rPr>
                <w:rFonts w:ascii="Calibri" w:eastAsia="Times New Roman" w:hAnsi="Calibri" w:cs="Calibri"/>
                <w:color w:val="000000"/>
              </w:rPr>
              <w:t>28</w:t>
            </w:r>
          </w:p>
        </w:tc>
        <w:tc>
          <w:tcPr>
            <w:tcW w:w="1540" w:type="dxa"/>
            <w:tcBorders>
              <w:top w:val="nil"/>
              <w:left w:val="nil"/>
              <w:bottom w:val="nil"/>
              <w:right w:val="nil"/>
            </w:tcBorders>
            <w:shd w:val="clear" w:color="auto" w:fill="auto"/>
            <w:noWrap/>
            <w:vAlign w:val="bottom"/>
            <w:hideMark/>
          </w:tcPr>
          <w:p w14:paraId="3F41B3E4" w14:textId="77777777" w:rsidR="00806947" w:rsidRPr="00806947" w:rsidRDefault="00806947" w:rsidP="00806947">
            <w:pPr>
              <w:spacing w:after="0" w:line="240" w:lineRule="auto"/>
              <w:rPr>
                <w:rFonts w:ascii="Calibri" w:eastAsia="Times New Roman" w:hAnsi="Calibri" w:cs="Calibri"/>
                <w:color w:val="000000"/>
              </w:rPr>
            </w:pPr>
            <w:r w:rsidRPr="00806947">
              <w:rPr>
                <w:rFonts w:ascii="Calibri" w:eastAsia="Times New Roman" w:hAnsi="Calibri" w:cs="Calibri"/>
                <w:color w:val="000000"/>
              </w:rPr>
              <w:t>Neutral</w:t>
            </w:r>
          </w:p>
        </w:tc>
      </w:tr>
      <w:tr w:rsidR="00806947" w:rsidRPr="00806947" w14:paraId="343D73E3" w14:textId="77777777" w:rsidTr="00A559C2">
        <w:trPr>
          <w:trHeight w:val="288"/>
          <w:jc w:val="center"/>
        </w:trPr>
        <w:tc>
          <w:tcPr>
            <w:tcW w:w="2300" w:type="dxa"/>
            <w:tcBorders>
              <w:top w:val="nil"/>
              <w:left w:val="nil"/>
              <w:bottom w:val="nil"/>
              <w:right w:val="nil"/>
            </w:tcBorders>
            <w:shd w:val="clear" w:color="auto" w:fill="auto"/>
            <w:noWrap/>
            <w:vAlign w:val="bottom"/>
            <w:hideMark/>
          </w:tcPr>
          <w:p w14:paraId="304CFCC0" w14:textId="77777777" w:rsidR="00806947" w:rsidRPr="00806947" w:rsidRDefault="00806947" w:rsidP="00806947">
            <w:pPr>
              <w:spacing w:after="0" w:line="240" w:lineRule="auto"/>
              <w:rPr>
                <w:rFonts w:ascii="Calibri" w:eastAsia="Times New Roman" w:hAnsi="Calibri" w:cs="Calibri"/>
                <w:color w:val="000000"/>
              </w:rPr>
            </w:pPr>
            <w:r w:rsidRPr="00806947">
              <w:rPr>
                <w:rFonts w:ascii="Calibri" w:eastAsia="Times New Roman" w:hAnsi="Calibri" w:cs="Calibri"/>
                <w:color w:val="000000"/>
              </w:rPr>
              <w:t>Huffington Post</w:t>
            </w:r>
          </w:p>
        </w:tc>
        <w:tc>
          <w:tcPr>
            <w:tcW w:w="1620" w:type="dxa"/>
            <w:tcBorders>
              <w:top w:val="nil"/>
              <w:left w:val="nil"/>
              <w:bottom w:val="nil"/>
              <w:right w:val="nil"/>
            </w:tcBorders>
            <w:shd w:val="clear" w:color="auto" w:fill="auto"/>
            <w:noWrap/>
            <w:vAlign w:val="center"/>
            <w:hideMark/>
          </w:tcPr>
          <w:p w14:paraId="14891231" w14:textId="77777777" w:rsidR="00806947" w:rsidRPr="00806947" w:rsidRDefault="00806947" w:rsidP="00806947">
            <w:pPr>
              <w:spacing w:after="0" w:line="240" w:lineRule="auto"/>
              <w:jc w:val="center"/>
              <w:rPr>
                <w:rFonts w:ascii="Calibri" w:eastAsia="Times New Roman" w:hAnsi="Calibri" w:cs="Calibri"/>
                <w:color w:val="000000"/>
              </w:rPr>
            </w:pPr>
            <w:r w:rsidRPr="00806947">
              <w:rPr>
                <w:rFonts w:ascii="Calibri" w:eastAsia="Times New Roman" w:hAnsi="Calibri" w:cs="Calibri"/>
                <w:color w:val="000000"/>
              </w:rPr>
              <w:t>19</w:t>
            </w:r>
          </w:p>
        </w:tc>
        <w:tc>
          <w:tcPr>
            <w:tcW w:w="1620" w:type="dxa"/>
            <w:tcBorders>
              <w:top w:val="nil"/>
              <w:left w:val="nil"/>
              <w:bottom w:val="nil"/>
              <w:right w:val="nil"/>
            </w:tcBorders>
            <w:shd w:val="clear" w:color="auto" w:fill="auto"/>
            <w:noWrap/>
            <w:vAlign w:val="center"/>
            <w:hideMark/>
          </w:tcPr>
          <w:p w14:paraId="698B9D5E" w14:textId="77777777" w:rsidR="00806947" w:rsidRPr="00806947" w:rsidRDefault="00806947" w:rsidP="00806947">
            <w:pPr>
              <w:spacing w:after="0" w:line="240" w:lineRule="auto"/>
              <w:jc w:val="center"/>
              <w:rPr>
                <w:rFonts w:ascii="Calibri" w:eastAsia="Times New Roman" w:hAnsi="Calibri" w:cs="Calibri"/>
                <w:color w:val="000000"/>
              </w:rPr>
            </w:pPr>
            <w:r w:rsidRPr="00806947">
              <w:rPr>
                <w:rFonts w:ascii="Calibri" w:eastAsia="Times New Roman" w:hAnsi="Calibri" w:cs="Calibri"/>
                <w:color w:val="000000"/>
              </w:rPr>
              <w:t>6</w:t>
            </w:r>
          </w:p>
        </w:tc>
        <w:tc>
          <w:tcPr>
            <w:tcW w:w="1620" w:type="dxa"/>
            <w:tcBorders>
              <w:top w:val="nil"/>
              <w:left w:val="nil"/>
              <w:bottom w:val="nil"/>
              <w:right w:val="nil"/>
            </w:tcBorders>
            <w:shd w:val="clear" w:color="000000" w:fill="FFF2CC"/>
            <w:noWrap/>
            <w:vAlign w:val="center"/>
            <w:hideMark/>
          </w:tcPr>
          <w:p w14:paraId="2C210880" w14:textId="77777777" w:rsidR="00806947" w:rsidRPr="00806947" w:rsidRDefault="00806947" w:rsidP="00806947">
            <w:pPr>
              <w:spacing w:after="0" w:line="240" w:lineRule="auto"/>
              <w:jc w:val="center"/>
              <w:rPr>
                <w:rFonts w:ascii="Calibri" w:eastAsia="Times New Roman" w:hAnsi="Calibri" w:cs="Calibri"/>
                <w:color w:val="000000"/>
              </w:rPr>
            </w:pPr>
            <w:r w:rsidRPr="00806947">
              <w:rPr>
                <w:rFonts w:ascii="Calibri" w:eastAsia="Times New Roman" w:hAnsi="Calibri" w:cs="Calibri"/>
                <w:color w:val="000000"/>
              </w:rPr>
              <w:t>20</w:t>
            </w:r>
          </w:p>
        </w:tc>
        <w:tc>
          <w:tcPr>
            <w:tcW w:w="1540" w:type="dxa"/>
            <w:tcBorders>
              <w:top w:val="nil"/>
              <w:left w:val="nil"/>
              <w:bottom w:val="nil"/>
              <w:right w:val="nil"/>
            </w:tcBorders>
            <w:shd w:val="clear" w:color="auto" w:fill="auto"/>
            <w:noWrap/>
            <w:vAlign w:val="bottom"/>
            <w:hideMark/>
          </w:tcPr>
          <w:p w14:paraId="0A4FD8D1" w14:textId="77777777" w:rsidR="00806947" w:rsidRPr="00806947" w:rsidRDefault="00806947" w:rsidP="00806947">
            <w:pPr>
              <w:spacing w:after="0" w:line="240" w:lineRule="auto"/>
              <w:rPr>
                <w:rFonts w:ascii="Calibri" w:eastAsia="Times New Roman" w:hAnsi="Calibri" w:cs="Calibri"/>
                <w:color w:val="000000"/>
              </w:rPr>
            </w:pPr>
            <w:r w:rsidRPr="00806947">
              <w:rPr>
                <w:rFonts w:ascii="Calibri" w:eastAsia="Times New Roman" w:hAnsi="Calibri" w:cs="Calibri"/>
                <w:color w:val="000000"/>
              </w:rPr>
              <w:t>Conservative</w:t>
            </w:r>
          </w:p>
        </w:tc>
      </w:tr>
      <w:tr w:rsidR="00806947" w:rsidRPr="00806947" w14:paraId="66EFA3B0" w14:textId="77777777" w:rsidTr="00A559C2">
        <w:trPr>
          <w:trHeight w:val="288"/>
          <w:jc w:val="center"/>
        </w:trPr>
        <w:tc>
          <w:tcPr>
            <w:tcW w:w="2300" w:type="dxa"/>
            <w:tcBorders>
              <w:top w:val="nil"/>
              <w:left w:val="nil"/>
              <w:bottom w:val="nil"/>
              <w:right w:val="nil"/>
            </w:tcBorders>
            <w:shd w:val="clear" w:color="auto" w:fill="auto"/>
            <w:noWrap/>
            <w:vAlign w:val="bottom"/>
            <w:hideMark/>
          </w:tcPr>
          <w:p w14:paraId="34939A84" w14:textId="77777777" w:rsidR="00806947" w:rsidRPr="00806947" w:rsidRDefault="00806947" w:rsidP="00806947">
            <w:pPr>
              <w:spacing w:after="0" w:line="240" w:lineRule="auto"/>
              <w:rPr>
                <w:rFonts w:ascii="Calibri" w:eastAsia="Times New Roman" w:hAnsi="Calibri" w:cs="Calibri"/>
                <w:color w:val="000000"/>
              </w:rPr>
            </w:pPr>
            <w:r w:rsidRPr="00806947">
              <w:rPr>
                <w:rFonts w:ascii="Calibri" w:eastAsia="Times New Roman" w:hAnsi="Calibri" w:cs="Calibri"/>
                <w:color w:val="000000"/>
              </w:rPr>
              <w:t>Independent</w:t>
            </w:r>
          </w:p>
        </w:tc>
        <w:tc>
          <w:tcPr>
            <w:tcW w:w="1620" w:type="dxa"/>
            <w:tcBorders>
              <w:top w:val="nil"/>
              <w:left w:val="nil"/>
              <w:bottom w:val="nil"/>
              <w:right w:val="nil"/>
            </w:tcBorders>
            <w:shd w:val="clear" w:color="000000" w:fill="FFF2CC"/>
            <w:noWrap/>
            <w:vAlign w:val="center"/>
            <w:hideMark/>
          </w:tcPr>
          <w:p w14:paraId="1D9B85A2" w14:textId="77777777" w:rsidR="00806947" w:rsidRPr="00806947" w:rsidRDefault="00806947" w:rsidP="00806947">
            <w:pPr>
              <w:spacing w:after="0" w:line="240" w:lineRule="auto"/>
              <w:jc w:val="center"/>
              <w:rPr>
                <w:rFonts w:ascii="Calibri" w:eastAsia="Times New Roman" w:hAnsi="Calibri" w:cs="Calibri"/>
                <w:color w:val="000000"/>
              </w:rPr>
            </w:pPr>
            <w:r w:rsidRPr="00806947">
              <w:rPr>
                <w:rFonts w:ascii="Calibri" w:eastAsia="Times New Roman" w:hAnsi="Calibri" w:cs="Calibri"/>
                <w:color w:val="000000"/>
              </w:rPr>
              <w:t>35</w:t>
            </w:r>
          </w:p>
        </w:tc>
        <w:tc>
          <w:tcPr>
            <w:tcW w:w="1620" w:type="dxa"/>
            <w:tcBorders>
              <w:top w:val="nil"/>
              <w:left w:val="nil"/>
              <w:bottom w:val="nil"/>
              <w:right w:val="nil"/>
            </w:tcBorders>
            <w:shd w:val="clear" w:color="auto" w:fill="auto"/>
            <w:noWrap/>
            <w:vAlign w:val="center"/>
            <w:hideMark/>
          </w:tcPr>
          <w:p w14:paraId="72625CDC" w14:textId="77777777" w:rsidR="00806947" w:rsidRPr="00806947" w:rsidRDefault="00806947" w:rsidP="00806947">
            <w:pPr>
              <w:spacing w:after="0" w:line="240" w:lineRule="auto"/>
              <w:jc w:val="center"/>
              <w:rPr>
                <w:rFonts w:ascii="Calibri" w:eastAsia="Times New Roman" w:hAnsi="Calibri" w:cs="Calibri"/>
                <w:color w:val="000000"/>
              </w:rPr>
            </w:pPr>
            <w:r w:rsidRPr="00806947">
              <w:rPr>
                <w:rFonts w:ascii="Calibri" w:eastAsia="Times New Roman" w:hAnsi="Calibri" w:cs="Calibri"/>
                <w:color w:val="000000"/>
              </w:rPr>
              <w:t>31</w:t>
            </w:r>
          </w:p>
        </w:tc>
        <w:tc>
          <w:tcPr>
            <w:tcW w:w="1620" w:type="dxa"/>
            <w:tcBorders>
              <w:top w:val="nil"/>
              <w:left w:val="nil"/>
              <w:bottom w:val="nil"/>
              <w:right w:val="nil"/>
            </w:tcBorders>
            <w:shd w:val="clear" w:color="auto" w:fill="auto"/>
            <w:noWrap/>
            <w:vAlign w:val="center"/>
            <w:hideMark/>
          </w:tcPr>
          <w:p w14:paraId="429148ED" w14:textId="77777777" w:rsidR="00806947" w:rsidRPr="00806947" w:rsidRDefault="00806947" w:rsidP="00806947">
            <w:pPr>
              <w:spacing w:after="0" w:line="240" w:lineRule="auto"/>
              <w:jc w:val="center"/>
              <w:rPr>
                <w:rFonts w:ascii="Calibri" w:eastAsia="Times New Roman" w:hAnsi="Calibri" w:cs="Calibri"/>
                <w:color w:val="000000"/>
              </w:rPr>
            </w:pPr>
            <w:r w:rsidRPr="00806947">
              <w:rPr>
                <w:rFonts w:ascii="Calibri" w:eastAsia="Times New Roman" w:hAnsi="Calibri" w:cs="Calibri"/>
                <w:color w:val="000000"/>
              </w:rPr>
              <w:t>29</w:t>
            </w:r>
          </w:p>
        </w:tc>
        <w:tc>
          <w:tcPr>
            <w:tcW w:w="1540" w:type="dxa"/>
            <w:tcBorders>
              <w:top w:val="nil"/>
              <w:left w:val="nil"/>
              <w:bottom w:val="nil"/>
              <w:right w:val="nil"/>
            </w:tcBorders>
            <w:shd w:val="clear" w:color="auto" w:fill="auto"/>
            <w:noWrap/>
            <w:vAlign w:val="bottom"/>
            <w:hideMark/>
          </w:tcPr>
          <w:p w14:paraId="5AA7803E" w14:textId="77777777" w:rsidR="00806947" w:rsidRPr="00806947" w:rsidRDefault="00806947" w:rsidP="00806947">
            <w:pPr>
              <w:spacing w:after="0" w:line="240" w:lineRule="auto"/>
              <w:rPr>
                <w:rFonts w:ascii="Calibri" w:eastAsia="Times New Roman" w:hAnsi="Calibri" w:cs="Calibri"/>
                <w:color w:val="000000"/>
              </w:rPr>
            </w:pPr>
            <w:r w:rsidRPr="00806947">
              <w:rPr>
                <w:rFonts w:ascii="Calibri" w:eastAsia="Times New Roman" w:hAnsi="Calibri" w:cs="Calibri"/>
                <w:color w:val="000000"/>
              </w:rPr>
              <w:t>Liberal</w:t>
            </w:r>
          </w:p>
        </w:tc>
      </w:tr>
      <w:tr w:rsidR="00806947" w:rsidRPr="00806947" w14:paraId="1B5BE3F1" w14:textId="77777777" w:rsidTr="00A559C2">
        <w:trPr>
          <w:trHeight w:val="288"/>
          <w:jc w:val="center"/>
        </w:trPr>
        <w:tc>
          <w:tcPr>
            <w:tcW w:w="2300" w:type="dxa"/>
            <w:tcBorders>
              <w:top w:val="nil"/>
              <w:left w:val="nil"/>
              <w:bottom w:val="nil"/>
              <w:right w:val="nil"/>
            </w:tcBorders>
            <w:shd w:val="clear" w:color="auto" w:fill="auto"/>
            <w:noWrap/>
            <w:vAlign w:val="bottom"/>
            <w:hideMark/>
          </w:tcPr>
          <w:p w14:paraId="126776A0" w14:textId="77777777" w:rsidR="00806947" w:rsidRPr="00806947" w:rsidRDefault="00806947" w:rsidP="00806947">
            <w:pPr>
              <w:spacing w:after="0" w:line="240" w:lineRule="auto"/>
              <w:rPr>
                <w:rFonts w:ascii="Calibri" w:eastAsia="Times New Roman" w:hAnsi="Calibri" w:cs="Calibri"/>
                <w:color w:val="000000"/>
              </w:rPr>
            </w:pPr>
            <w:r w:rsidRPr="00806947">
              <w:rPr>
                <w:rFonts w:ascii="Calibri" w:eastAsia="Times New Roman" w:hAnsi="Calibri" w:cs="Calibri"/>
                <w:color w:val="000000"/>
              </w:rPr>
              <w:t>Metro</w:t>
            </w:r>
          </w:p>
        </w:tc>
        <w:tc>
          <w:tcPr>
            <w:tcW w:w="1620" w:type="dxa"/>
            <w:tcBorders>
              <w:top w:val="nil"/>
              <w:left w:val="nil"/>
              <w:bottom w:val="nil"/>
              <w:right w:val="nil"/>
            </w:tcBorders>
            <w:shd w:val="clear" w:color="auto" w:fill="auto"/>
            <w:noWrap/>
            <w:vAlign w:val="center"/>
            <w:hideMark/>
          </w:tcPr>
          <w:p w14:paraId="263E89E1" w14:textId="77777777" w:rsidR="00806947" w:rsidRPr="00806947" w:rsidRDefault="00806947" w:rsidP="00806947">
            <w:pPr>
              <w:spacing w:after="0" w:line="240" w:lineRule="auto"/>
              <w:jc w:val="center"/>
              <w:rPr>
                <w:rFonts w:ascii="Calibri" w:eastAsia="Times New Roman" w:hAnsi="Calibri" w:cs="Calibri"/>
                <w:color w:val="000000"/>
              </w:rPr>
            </w:pPr>
            <w:r w:rsidRPr="00806947">
              <w:rPr>
                <w:rFonts w:ascii="Calibri" w:eastAsia="Times New Roman" w:hAnsi="Calibri" w:cs="Calibri"/>
                <w:color w:val="000000"/>
              </w:rPr>
              <w:t>8</w:t>
            </w:r>
          </w:p>
        </w:tc>
        <w:tc>
          <w:tcPr>
            <w:tcW w:w="1620" w:type="dxa"/>
            <w:tcBorders>
              <w:top w:val="nil"/>
              <w:left w:val="nil"/>
              <w:bottom w:val="nil"/>
              <w:right w:val="nil"/>
            </w:tcBorders>
            <w:shd w:val="clear" w:color="000000" w:fill="FFF2CC"/>
            <w:noWrap/>
            <w:vAlign w:val="center"/>
            <w:hideMark/>
          </w:tcPr>
          <w:p w14:paraId="483C4797" w14:textId="77777777" w:rsidR="00806947" w:rsidRPr="00806947" w:rsidRDefault="00806947" w:rsidP="00806947">
            <w:pPr>
              <w:spacing w:after="0" w:line="240" w:lineRule="auto"/>
              <w:jc w:val="center"/>
              <w:rPr>
                <w:rFonts w:ascii="Calibri" w:eastAsia="Times New Roman" w:hAnsi="Calibri" w:cs="Calibri"/>
                <w:color w:val="000000"/>
              </w:rPr>
            </w:pPr>
            <w:r w:rsidRPr="00806947">
              <w:rPr>
                <w:rFonts w:ascii="Calibri" w:eastAsia="Times New Roman" w:hAnsi="Calibri" w:cs="Calibri"/>
                <w:color w:val="000000"/>
              </w:rPr>
              <w:t>25</w:t>
            </w:r>
          </w:p>
        </w:tc>
        <w:tc>
          <w:tcPr>
            <w:tcW w:w="1620" w:type="dxa"/>
            <w:tcBorders>
              <w:top w:val="nil"/>
              <w:left w:val="nil"/>
              <w:bottom w:val="nil"/>
              <w:right w:val="nil"/>
            </w:tcBorders>
            <w:shd w:val="clear" w:color="auto" w:fill="auto"/>
            <w:noWrap/>
            <w:vAlign w:val="center"/>
            <w:hideMark/>
          </w:tcPr>
          <w:p w14:paraId="4B93574D" w14:textId="77777777" w:rsidR="00806947" w:rsidRPr="00806947" w:rsidRDefault="00806947" w:rsidP="00806947">
            <w:pPr>
              <w:spacing w:after="0" w:line="240" w:lineRule="auto"/>
              <w:jc w:val="center"/>
              <w:rPr>
                <w:rFonts w:ascii="Calibri" w:eastAsia="Times New Roman" w:hAnsi="Calibri" w:cs="Calibri"/>
                <w:color w:val="000000"/>
              </w:rPr>
            </w:pPr>
            <w:r w:rsidRPr="00806947">
              <w:rPr>
                <w:rFonts w:ascii="Calibri" w:eastAsia="Times New Roman" w:hAnsi="Calibri" w:cs="Calibri"/>
                <w:color w:val="000000"/>
              </w:rPr>
              <w:t>12</w:t>
            </w:r>
          </w:p>
        </w:tc>
        <w:tc>
          <w:tcPr>
            <w:tcW w:w="1540" w:type="dxa"/>
            <w:tcBorders>
              <w:top w:val="nil"/>
              <w:left w:val="nil"/>
              <w:bottom w:val="nil"/>
              <w:right w:val="nil"/>
            </w:tcBorders>
            <w:shd w:val="clear" w:color="auto" w:fill="auto"/>
            <w:noWrap/>
            <w:vAlign w:val="bottom"/>
            <w:hideMark/>
          </w:tcPr>
          <w:p w14:paraId="6E8910F1" w14:textId="77777777" w:rsidR="00806947" w:rsidRPr="00806947" w:rsidRDefault="00806947" w:rsidP="00806947">
            <w:pPr>
              <w:spacing w:after="0" w:line="240" w:lineRule="auto"/>
              <w:rPr>
                <w:rFonts w:ascii="Calibri" w:eastAsia="Times New Roman" w:hAnsi="Calibri" w:cs="Calibri"/>
                <w:color w:val="000000"/>
              </w:rPr>
            </w:pPr>
            <w:r w:rsidRPr="00806947">
              <w:rPr>
                <w:rFonts w:ascii="Calibri" w:eastAsia="Times New Roman" w:hAnsi="Calibri" w:cs="Calibri"/>
                <w:color w:val="000000"/>
              </w:rPr>
              <w:t>Neutral</w:t>
            </w:r>
          </w:p>
        </w:tc>
      </w:tr>
      <w:tr w:rsidR="00806947" w:rsidRPr="00806947" w14:paraId="5EA0D2DC" w14:textId="77777777" w:rsidTr="00A559C2">
        <w:trPr>
          <w:trHeight w:val="288"/>
          <w:jc w:val="center"/>
        </w:trPr>
        <w:tc>
          <w:tcPr>
            <w:tcW w:w="2300" w:type="dxa"/>
            <w:tcBorders>
              <w:top w:val="nil"/>
              <w:left w:val="nil"/>
              <w:bottom w:val="nil"/>
              <w:right w:val="nil"/>
            </w:tcBorders>
            <w:shd w:val="clear" w:color="auto" w:fill="auto"/>
            <w:noWrap/>
            <w:vAlign w:val="bottom"/>
            <w:hideMark/>
          </w:tcPr>
          <w:p w14:paraId="2F4447BA" w14:textId="77777777" w:rsidR="00806947" w:rsidRPr="00806947" w:rsidRDefault="00806947" w:rsidP="00806947">
            <w:pPr>
              <w:spacing w:after="0" w:line="240" w:lineRule="auto"/>
              <w:rPr>
                <w:rFonts w:ascii="Calibri" w:eastAsia="Times New Roman" w:hAnsi="Calibri" w:cs="Calibri"/>
                <w:color w:val="000000"/>
              </w:rPr>
            </w:pPr>
            <w:r w:rsidRPr="00806947">
              <w:rPr>
                <w:rFonts w:ascii="Calibri" w:eastAsia="Times New Roman" w:hAnsi="Calibri" w:cs="Calibri"/>
                <w:color w:val="000000"/>
              </w:rPr>
              <w:t>Mirror</w:t>
            </w:r>
          </w:p>
        </w:tc>
        <w:tc>
          <w:tcPr>
            <w:tcW w:w="1620" w:type="dxa"/>
            <w:tcBorders>
              <w:top w:val="nil"/>
              <w:left w:val="nil"/>
              <w:bottom w:val="nil"/>
              <w:right w:val="nil"/>
            </w:tcBorders>
            <w:shd w:val="clear" w:color="auto" w:fill="auto"/>
            <w:noWrap/>
            <w:vAlign w:val="center"/>
            <w:hideMark/>
          </w:tcPr>
          <w:p w14:paraId="698086BB" w14:textId="77777777" w:rsidR="00806947" w:rsidRPr="00806947" w:rsidRDefault="00806947" w:rsidP="00806947">
            <w:pPr>
              <w:spacing w:after="0" w:line="240" w:lineRule="auto"/>
              <w:jc w:val="center"/>
              <w:rPr>
                <w:rFonts w:ascii="Calibri" w:eastAsia="Times New Roman" w:hAnsi="Calibri" w:cs="Calibri"/>
                <w:color w:val="000000"/>
              </w:rPr>
            </w:pPr>
            <w:r w:rsidRPr="00806947">
              <w:rPr>
                <w:rFonts w:ascii="Calibri" w:eastAsia="Times New Roman" w:hAnsi="Calibri" w:cs="Calibri"/>
                <w:color w:val="000000"/>
              </w:rPr>
              <w:t>21</w:t>
            </w:r>
          </w:p>
        </w:tc>
        <w:tc>
          <w:tcPr>
            <w:tcW w:w="1620" w:type="dxa"/>
            <w:tcBorders>
              <w:top w:val="nil"/>
              <w:left w:val="nil"/>
              <w:bottom w:val="nil"/>
              <w:right w:val="nil"/>
            </w:tcBorders>
            <w:shd w:val="clear" w:color="000000" w:fill="FFF2CC"/>
            <w:noWrap/>
            <w:vAlign w:val="center"/>
            <w:hideMark/>
          </w:tcPr>
          <w:p w14:paraId="02BD9DD0" w14:textId="77777777" w:rsidR="00806947" w:rsidRPr="00806947" w:rsidRDefault="00806947" w:rsidP="00806947">
            <w:pPr>
              <w:spacing w:after="0" w:line="240" w:lineRule="auto"/>
              <w:jc w:val="center"/>
              <w:rPr>
                <w:rFonts w:ascii="Calibri" w:eastAsia="Times New Roman" w:hAnsi="Calibri" w:cs="Calibri"/>
                <w:color w:val="000000"/>
              </w:rPr>
            </w:pPr>
            <w:r w:rsidRPr="00806947">
              <w:rPr>
                <w:rFonts w:ascii="Calibri" w:eastAsia="Times New Roman" w:hAnsi="Calibri" w:cs="Calibri"/>
                <w:color w:val="000000"/>
              </w:rPr>
              <w:t>59</w:t>
            </w:r>
          </w:p>
        </w:tc>
        <w:tc>
          <w:tcPr>
            <w:tcW w:w="1620" w:type="dxa"/>
            <w:tcBorders>
              <w:top w:val="nil"/>
              <w:left w:val="nil"/>
              <w:bottom w:val="nil"/>
              <w:right w:val="nil"/>
            </w:tcBorders>
            <w:shd w:val="clear" w:color="auto" w:fill="auto"/>
            <w:noWrap/>
            <w:vAlign w:val="center"/>
            <w:hideMark/>
          </w:tcPr>
          <w:p w14:paraId="3F5BDAED" w14:textId="77777777" w:rsidR="00806947" w:rsidRPr="00806947" w:rsidRDefault="00806947" w:rsidP="00806947">
            <w:pPr>
              <w:spacing w:after="0" w:line="240" w:lineRule="auto"/>
              <w:jc w:val="center"/>
              <w:rPr>
                <w:rFonts w:ascii="Calibri" w:eastAsia="Times New Roman" w:hAnsi="Calibri" w:cs="Calibri"/>
                <w:color w:val="000000"/>
              </w:rPr>
            </w:pPr>
            <w:r w:rsidRPr="00806947">
              <w:rPr>
                <w:rFonts w:ascii="Calibri" w:eastAsia="Times New Roman" w:hAnsi="Calibri" w:cs="Calibri"/>
                <w:color w:val="000000"/>
              </w:rPr>
              <w:t>20</w:t>
            </w:r>
          </w:p>
        </w:tc>
        <w:tc>
          <w:tcPr>
            <w:tcW w:w="1540" w:type="dxa"/>
            <w:tcBorders>
              <w:top w:val="nil"/>
              <w:left w:val="nil"/>
              <w:bottom w:val="nil"/>
              <w:right w:val="nil"/>
            </w:tcBorders>
            <w:shd w:val="clear" w:color="auto" w:fill="auto"/>
            <w:noWrap/>
            <w:vAlign w:val="bottom"/>
            <w:hideMark/>
          </w:tcPr>
          <w:p w14:paraId="41EA8FF0" w14:textId="77777777" w:rsidR="00806947" w:rsidRPr="00806947" w:rsidRDefault="00806947" w:rsidP="00806947">
            <w:pPr>
              <w:spacing w:after="0" w:line="240" w:lineRule="auto"/>
              <w:rPr>
                <w:rFonts w:ascii="Calibri" w:eastAsia="Times New Roman" w:hAnsi="Calibri" w:cs="Calibri"/>
                <w:color w:val="000000"/>
              </w:rPr>
            </w:pPr>
            <w:r w:rsidRPr="00806947">
              <w:rPr>
                <w:rFonts w:ascii="Calibri" w:eastAsia="Times New Roman" w:hAnsi="Calibri" w:cs="Calibri"/>
                <w:color w:val="000000"/>
              </w:rPr>
              <w:t>Neutral</w:t>
            </w:r>
          </w:p>
        </w:tc>
      </w:tr>
      <w:tr w:rsidR="00806947" w:rsidRPr="00806947" w14:paraId="283347BA" w14:textId="77777777" w:rsidTr="00A559C2">
        <w:trPr>
          <w:trHeight w:val="288"/>
          <w:jc w:val="center"/>
        </w:trPr>
        <w:tc>
          <w:tcPr>
            <w:tcW w:w="2300" w:type="dxa"/>
            <w:tcBorders>
              <w:top w:val="nil"/>
              <w:left w:val="nil"/>
              <w:bottom w:val="nil"/>
              <w:right w:val="nil"/>
            </w:tcBorders>
            <w:shd w:val="clear" w:color="auto" w:fill="auto"/>
            <w:noWrap/>
            <w:vAlign w:val="bottom"/>
            <w:hideMark/>
          </w:tcPr>
          <w:p w14:paraId="5AC6389B" w14:textId="77777777" w:rsidR="00806947" w:rsidRPr="00806947" w:rsidRDefault="00806947" w:rsidP="00806947">
            <w:pPr>
              <w:spacing w:after="0" w:line="240" w:lineRule="auto"/>
              <w:rPr>
                <w:rFonts w:ascii="Calibri" w:eastAsia="Times New Roman" w:hAnsi="Calibri" w:cs="Calibri"/>
                <w:color w:val="000000"/>
              </w:rPr>
            </w:pPr>
            <w:r w:rsidRPr="00806947">
              <w:rPr>
                <w:rFonts w:ascii="Calibri" w:eastAsia="Times New Roman" w:hAnsi="Calibri" w:cs="Calibri"/>
                <w:color w:val="000000"/>
              </w:rPr>
              <w:t>NBC News</w:t>
            </w:r>
          </w:p>
        </w:tc>
        <w:tc>
          <w:tcPr>
            <w:tcW w:w="1620" w:type="dxa"/>
            <w:tcBorders>
              <w:top w:val="nil"/>
              <w:left w:val="nil"/>
              <w:bottom w:val="nil"/>
              <w:right w:val="nil"/>
            </w:tcBorders>
            <w:shd w:val="clear" w:color="auto" w:fill="auto"/>
            <w:noWrap/>
            <w:vAlign w:val="center"/>
            <w:hideMark/>
          </w:tcPr>
          <w:p w14:paraId="017687BA" w14:textId="77777777" w:rsidR="00806947" w:rsidRPr="00806947" w:rsidRDefault="00806947" w:rsidP="00806947">
            <w:pPr>
              <w:spacing w:after="0" w:line="240" w:lineRule="auto"/>
              <w:jc w:val="center"/>
              <w:rPr>
                <w:rFonts w:ascii="Calibri" w:eastAsia="Times New Roman" w:hAnsi="Calibri" w:cs="Calibri"/>
                <w:color w:val="000000"/>
              </w:rPr>
            </w:pPr>
            <w:r w:rsidRPr="00806947">
              <w:rPr>
                <w:rFonts w:ascii="Calibri" w:eastAsia="Times New Roman" w:hAnsi="Calibri" w:cs="Calibri"/>
                <w:color w:val="000000"/>
              </w:rPr>
              <w:t>35</w:t>
            </w:r>
          </w:p>
        </w:tc>
        <w:tc>
          <w:tcPr>
            <w:tcW w:w="1620" w:type="dxa"/>
            <w:tcBorders>
              <w:top w:val="nil"/>
              <w:left w:val="nil"/>
              <w:bottom w:val="nil"/>
              <w:right w:val="nil"/>
            </w:tcBorders>
            <w:shd w:val="clear" w:color="000000" w:fill="FFF2CC"/>
            <w:noWrap/>
            <w:vAlign w:val="center"/>
            <w:hideMark/>
          </w:tcPr>
          <w:p w14:paraId="3B418FE3" w14:textId="77777777" w:rsidR="00806947" w:rsidRPr="00806947" w:rsidRDefault="00806947" w:rsidP="00806947">
            <w:pPr>
              <w:spacing w:after="0" w:line="240" w:lineRule="auto"/>
              <w:jc w:val="center"/>
              <w:rPr>
                <w:rFonts w:ascii="Calibri" w:eastAsia="Times New Roman" w:hAnsi="Calibri" w:cs="Calibri"/>
                <w:color w:val="000000"/>
              </w:rPr>
            </w:pPr>
            <w:r w:rsidRPr="00806947">
              <w:rPr>
                <w:rFonts w:ascii="Calibri" w:eastAsia="Times New Roman" w:hAnsi="Calibri" w:cs="Calibri"/>
                <w:color w:val="000000"/>
              </w:rPr>
              <w:t>44</w:t>
            </w:r>
          </w:p>
        </w:tc>
        <w:tc>
          <w:tcPr>
            <w:tcW w:w="1620" w:type="dxa"/>
            <w:tcBorders>
              <w:top w:val="nil"/>
              <w:left w:val="nil"/>
              <w:bottom w:val="nil"/>
              <w:right w:val="nil"/>
            </w:tcBorders>
            <w:shd w:val="clear" w:color="auto" w:fill="auto"/>
            <w:noWrap/>
            <w:vAlign w:val="center"/>
            <w:hideMark/>
          </w:tcPr>
          <w:p w14:paraId="5D39BC79" w14:textId="77777777" w:rsidR="00806947" w:rsidRPr="00806947" w:rsidRDefault="00806947" w:rsidP="00806947">
            <w:pPr>
              <w:spacing w:after="0" w:line="240" w:lineRule="auto"/>
              <w:jc w:val="center"/>
              <w:rPr>
                <w:rFonts w:ascii="Calibri" w:eastAsia="Times New Roman" w:hAnsi="Calibri" w:cs="Calibri"/>
                <w:color w:val="000000"/>
              </w:rPr>
            </w:pPr>
            <w:r w:rsidRPr="00806947">
              <w:rPr>
                <w:rFonts w:ascii="Calibri" w:eastAsia="Times New Roman" w:hAnsi="Calibri" w:cs="Calibri"/>
                <w:color w:val="000000"/>
              </w:rPr>
              <w:t>21</w:t>
            </w:r>
          </w:p>
        </w:tc>
        <w:tc>
          <w:tcPr>
            <w:tcW w:w="1540" w:type="dxa"/>
            <w:tcBorders>
              <w:top w:val="nil"/>
              <w:left w:val="nil"/>
              <w:bottom w:val="nil"/>
              <w:right w:val="nil"/>
            </w:tcBorders>
            <w:shd w:val="clear" w:color="auto" w:fill="auto"/>
            <w:noWrap/>
            <w:vAlign w:val="bottom"/>
            <w:hideMark/>
          </w:tcPr>
          <w:p w14:paraId="0B005E6E" w14:textId="77777777" w:rsidR="00806947" w:rsidRPr="00806947" w:rsidRDefault="00806947" w:rsidP="00806947">
            <w:pPr>
              <w:spacing w:after="0" w:line="240" w:lineRule="auto"/>
              <w:rPr>
                <w:rFonts w:ascii="Calibri" w:eastAsia="Times New Roman" w:hAnsi="Calibri" w:cs="Calibri"/>
                <w:color w:val="000000"/>
              </w:rPr>
            </w:pPr>
            <w:r w:rsidRPr="00806947">
              <w:rPr>
                <w:rFonts w:ascii="Calibri" w:eastAsia="Times New Roman" w:hAnsi="Calibri" w:cs="Calibri"/>
                <w:color w:val="000000"/>
              </w:rPr>
              <w:t>Neutral</w:t>
            </w:r>
          </w:p>
        </w:tc>
      </w:tr>
      <w:tr w:rsidR="00806947" w:rsidRPr="00806947" w14:paraId="759C03EA" w14:textId="77777777" w:rsidTr="00A559C2">
        <w:trPr>
          <w:trHeight w:val="288"/>
          <w:jc w:val="center"/>
        </w:trPr>
        <w:tc>
          <w:tcPr>
            <w:tcW w:w="2300" w:type="dxa"/>
            <w:tcBorders>
              <w:top w:val="nil"/>
              <w:left w:val="nil"/>
              <w:bottom w:val="nil"/>
              <w:right w:val="nil"/>
            </w:tcBorders>
            <w:shd w:val="clear" w:color="auto" w:fill="auto"/>
            <w:noWrap/>
            <w:vAlign w:val="bottom"/>
            <w:hideMark/>
          </w:tcPr>
          <w:p w14:paraId="52537306" w14:textId="77777777" w:rsidR="00806947" w:rsidRPr="00806947" w:rsidRDefault="00806947" w:rsidP="00806947">
            <w:pPr>
              <w:spacing w:after="0" w:line="240" w:lineRule="auto"/>
              <w:rPr>
                <w:rFonts w:ascii="Calibri" w:eastAsia="Times New Roman" w:hAnsi="Calibri" w:cs="Calibri"/>
                <w:color w:val="000000"/>
              </w:rPr>
            </w:pPr>
            <w:r w:rsidRPr="00806947">
              <w:rPr>
                <w:rFonts w:ascii="Calibri" w:eastAsia="Times New Roman" w:hAnsi="Calibri" w:cs="Calibri"/>
                <w:color w:val="000000"/>
              </w:rPr>
              <w:t>Reuters</w:t>
            </w:r>
          </w:p>
        </w:tc>
        <w:tc>
          <w:tcPr>
            <w:tcW w:w="1620" w:type="dxa"/>
            <w:tcBorders>
              <w:top w:val="nil"/>
              <w:left w:val="nil"/>
              <w:bottom w:val="nil"/>
              <w:right w:val="nil"/>
            </w:tcBorders>
            <w:shd w:val="clear" w:color="auto" w:fill="auto"/>
            <w:noWrap/>
            <w:vAlign w:val="center"/>
            <w:hideMark/>
          </w:tcPr>
          <w:p w14:paraId="66709FD1" w14:textId="77777777" w:rsidR="00806947" w:rsidRPr="00806947" w:rsidRDefault="00806947" w:rsidP="00806947">
            <w:pPr>
              <w:spacing w:after="0" w:line="240" w:lineRule="auto"/>
              <w:jc w:val="center"/>
              <w:rPr>
                <w:rFonts w:ascii="Calibri" w:eastAsia="Times New Roman" w:hAnsi="Calibri" w:cs="Calibri"/>
                <w:color w:val="000000"/>
              </w:rPr>
            </w:pPr>
            <w:r w:rsidRPr="00806947">
              <w:rPr>
                <w:rFonts w:ascii="Calibri" w:eastAsia="Times New Roman" w:hAnsi="Calibri" w:cs="Calibri"/>
                <w:color w:val="000000"/>
              </w:rPr>
              <w:t>22</w:t>
            </w:r>
          </w:p>
        </w:tc>
        <w:tc>
          <w:tcPr>
            <w:tcW w:w="1620" w:type="dxa"/>
            <w:tcBorders>
              <w:top w:val="nil"/>
              <w:left w:val="nil"/>
              <w:bottom w:val="nil"/>
              <w:right w:val="nil"/>
            </w:tcBorders>
            <w:shd w:val="clear" w:color="000000" w:fill="FFF2CC"/>
            <w:noWrap/>
            <w:vAlign w:val="center"/>
            <w:hideMark/>
          </w:tcPr>
          <w:p w14:paraId="09B011AF" w14:textId="77777777" w:rsidR="00806947" w:rsidRPr="00806947" w:rsidRDefault="00806947" w:rsidP="00806947">
            <w:pPr>
              <w:spacing w:after="0" w:line="240" w:lineRule="auto"/>
              <w:jc w:val="center"/>
              <w:rPr>
                <w:rFonts w:ascii="Calibri" w:eastAsia="Times New Roman" w:hAnsi="Calibri" w:cs="Calibri"/>
                <w:color w:val="000000"/>
              </w:rPr>
            </w:pPr>
            <w:r w:rsidRPr="00806947">
              <w:rPr>
                <w:rFonts w:ascii="Calibri" w:eastAsia="Times New Roman" w:hAnsi="Calibri" w:cs="Calibri"/>
                <w:color w:val="000000"/>
              </w:rPr>
              <w:t>47</w:t>
            </w:r>
          </w:p>
        </w:tc>
        <w:tc>
          <w:tcPr>
            <w:tcW w:w="1620" w:type="dxa"/>
            <w:tcBorders>
              <w:top w:val="nil"/>
              <w:left w:val="nil"/>
              <w:bottom w:val="nil"/>
              <w:right w:val="nil"/>
            </w:tcBorders>
            <w:shd w:val="clear" w:color="auto" w:fill="auto"/>
            <w:noWrap/>
            <w:vAlign w:val="center"/>
            <w:hideMark/>
          </w:tcPr>
          <w:p w14:paraId="42A32A9C" w14:textId="77777777" w:rsidR="00806947" w:rsidRPr="00806947" w:rsidRDefault="00806947" w:rsidP="00806947">
            <w:pPr>
              <w:spacing w:after="0" w:line="240" w:lineRule="auto"/>
              <w:jc w:val="center"/>
              <w:rPr>
                <w:rFonts w:ascii="Calibri" w:eastAsia="Times New Roman" w:hAnsi="Calibri" w:cs="Calibri"/>
                <w:color w:val="000000"/>
              </w:rPr>
            </w:pPr>
            <w:r w:rsidRPr="00806947">
              <w:rPr>
                <w:rFonts w:ascii="Calibri" w:eastAsia="Times New Roman" w:hAnsi="Calibri" w:cs="Calibri"/>
                <w:color w:val="000000"/>
              </w:rPr>
              <w:t>31</w:t>
            </w:r>
          </w:p>
        </w:tc>
        <w:tc>
          <w:tcPr>
            <w:tcW w:w="1540" w:type="dxa"/>
            <w:tcBorders>
              <w:top w:val="nil"/>
              <w:left w:val="nil"/>
              <w:bottom w:val="nil"/>
              <w:right w:val="nil"/>
            </w:tcBorders>
            <w:shd w:val="clear" w:color="auto" w:fill="auto"/>
            <w:noWrap/>
            <w:vAlign w:val="bottom"/>
            <w:hideMark/>
          </w:tcPr>
          <w:p w14:paraId="08A679D1" w14:textId="77777777" w:rsidR="00806947" w:rsidRPr="00806947" w:rsidRDefault="00806947" w:rsidP="00806947">
            <w:pPr>
              <w:spacing w:after="0" w:line="240" w:lineRule="auto"/>
              <w:rPr>
                <w:rFonts w:ascii="Calibri" w:eastAsia="Times New Roman" w:hAnsi="Calibri" w:cs="Calibri"/>
                <w:color w:val="000000"/>
              </w:rPr>
            </w:pPr>
            <w:r w:rsidRPr="00806947">
              <w:rPr>
                <w:rFonts w:ascii="Calibri" w:eastAsia="Times New Roman" w:hAnsi="Calibri" w:cs="Calibri"/>
                <w:color w:val="000000"/>
              </w:rPr>
              <w:t>Neutral</w:t>
            </w:r>
          </w:p>
        </w:tc>
      </w:tr>
      <w:tr w:rsidR="00806947" w:rsidRPr="00806947" w14:paraId="283DA77E" w14:textId="77777777" w:rsidTr="00A559C2">
        <w:trPr>
          <w:trHeight w:val="288"/>
          <w:jc w:val="center"/>
        </w:trPr>
        <w:tc>
          <w:tcPr>
            <w:tcW w:w="2300" w:type="dxa"/>
            <w:tcBorders>
              <w:top w:val="nil"/>
              <w:left w:val="nil"/>
              <w:bottom w:val="nil"/>
              <w:right w:val="nil"/>
            </w:tcBorders>
            <w:shd w:val="clear" w:color="auto" w:fill="auto"/>
            <w:noWrap/>
            <w:vAlign w:val="bottom"/>
            <w:hideMark/>
          </w:tcPr>
          <w:p w14:paraId="7D4F22A9" w14:textId="77777777" w:rsidR="00806947" w:rsidRPr="00806947" w:rsidRDefault="00806947" w:rsidP="00806947">
            <w:pPr>
              <w:spacing w:after="0" w:line="240" w:lineRule="auto"/>
              <w:rPr>
                <w:rFonts w:ascii="Calibri" w:eastAsia="Times New Roman" w:hAnsi="Calibri" w:cs="Calibri"/>
                <w:color w:val="000000"/>
              </w:rPr>
            </w:pPr>
            <w:r w:rsidRPr="00806947">
              <w:rPr>
                <w:rFonts w:ascii="Calibri" w:eastAsia="Times New Roman" w:hAnsi="Calibri" w:cs="Calibri"/>
                <w:color w:val="000000"/>
              </w:rPr>
              <w:t>The Hill</w:t>
            </w:r>
          </w:p>
        </w:tc>
        <w:tc>
          <w:tcPr>
            <w:tcW w:w="1620" w:type="dxa"/>
            <w:tcBorders>
              <w:top w:val="nil"/>
              <w:left w:val="nil"/>
              <w:bottom w:val="nil"/>
              <w:right w:val="nil"/>
            </w:tcBorders>
            <w:shd w:val="clear" w:color="auto" w:fill="auto"/>
            <w:noWrap/>
            <w:vAlign w:val="center"/>
            <w:hideMark/>
          </w:tcPr>
          <w:p w14:paraId="5FF1BAEF" w14:textId="77777777" w:rsidR="00806947" w:rsidRPr="00806947" w:rsidRDefault="00806947" w:rsidP="00806947">
            <w:pPr>
              <w:spacing w:after="0" w:line="240" w:lineRule="auto"/>
              <w:jc w:val="center"/>
              <w:rPr>
                <w:rFonts w:ascii="Calibri" w:eastAsia="Times New Roman" w:hAnsi="Calibri" w:cs="Calibri"/>
                <w:color w:val="000000"/>
              </w:rPr>
            </w:pPr>
            <w:r w:rsidRPr="00806947">
              <w:rPr>
                <w:rFonts w:ascii="Calibri" w:eastAsia="Times New Roman" w:hAnsi="Calibri" w:cs="Calibri"/>
                <w:color w:val="000000"/>
              </w:rPr>
              <w:t>34</w:t>
            </w:r>
          </w:p>
        </w:tc>
        <w:tc>
          <w:tcPr>
            <w:tcW w:w="1620" w:type="dxa"/>
            <w:tcBorders>
              <w:top w:val="nil"/>
              <w:left w:val="nil"/>
              <w:bottom w:val="nil"/>
              <w:right w:val="nil"/>
            </w:tcBorders>
            <w:shd w:val="clear" w:color="000000" w:fill="FFF2CC"/>
            <w:noWrap/>
            <w:vAlign w:val="center"/>
            <w:hideMark/>
          </w:tcPr>
          <w:p w14:paraId="579D414F" w14:textId="77777777" w:rsidR="00806947" w:rsidRPr="00806947" w:rsidRDefault="00806947" w:rsidP="00806947">
            <w:pPr>
              <w:spacing w:after="0" w:line="240" w:lineRule="auto"/>
              <w:jc w:val="center"/>
              <w:rPr>
                <w:rFonts w:ascii="Calibri" w:eastAsia="Times New Roman" w:hAnsi="Calibri" w:cs="Calibri"/>
                <w:color w:val="000000"/>
              </w:rPr>
            </w:pPr>
            <w:r w:rsidRPr="00806947">
              <w:rPr>
                <w:rFonts w:ascii="Calibri" w:eastAsia="Times New Roman" w:hAnsi="Calibri" w:cs="Calibri"/>
                <w:color w:val="000000"/>
              </w:rPr>
              <w:t>41</w:t>
            </w:r>
          </w:p>
        </w:tc>
        <w:tc>
          <w:tcPr>
            <w:tcW w:w="1620" w:type="dxa"/>
            <w:tcBorders>
              <w:top w:val="nil"/>
              <w:left w:val="nil"/>
              <w:bottom w:val="nil"/>
              <w:right w:val="nil"/>
            </w:tcBorders>
            <w:shd w:val="clear" w:color="auto" w:fill="auto"/>
            <w:noWrap/>
            <w:vAlign w:val="center"/>
            <w:hideMark/>
          </w:tcPr>
          <w:p w14:paraId="46DF4F69" w14:textId="77777777" w:rsidR="00806947" w:rsidRPr="00806947" w:rsidRDefault="00806947" w:rsidP="00806947">
            <w:pPr>
              <w:spacing w:after="0" w:line="240" w:lineRule="auto"/>
              <w:jc w:val="center"/>
              <w:rPr>
                <w:rFonts w:ascii="Calibri" w:eastAsia="Times New Roman" w:hAnsi="Calibri" w:cs="Calibri"/>
                <w:color w:val="000000"/>
              </w:rPr>
            </w:pPr>
            <w:r w:rsidRPr="00806947">
              <w:rPr>
                <w:rFonts w:ascii="Calibri" w:eastAsia="Times New Roman" w:hAnsi="Calibri" w:cs="Calibri"/>
                <w:color w:val="000000"/>
              </w:rPr>
              <w:t>25</w:t>
            </w:r>
          </w:p>
        </w:tc>
        <w:tc>
          <w:tcPr>
            <w:tcW w:w="1540" w:type="dxa"/>
            <w:tcBorders>
              <w:top w:val="nil"/>
              <w:left w:val="nil"/>
              <w:bottom w:val="nil"/>
              <w:right w:val="nil"/>
            </w:tcBorders>
            <w:shd w:val="clear" w:color="auto" w:fill="auto"/>
            <w:noWrap/>
            <w:vAlign w:val="bottom"/>
            <w:hideMark/>
          </w:tcPr>
          <w:p w14:paraId="7FF65591" w14:textId="77777777" w:rsidR="00806947" w:rsidRPr="00806947" w:rsidRDefault="00806947" w:rsidP="00806947">
            <w:pPr>
              <w:spacing w:after="0" w:line="240" w:lineRule="auto"/>
              <w:rPr>
                <w:rFonts w:ascii="Calibri" w:eastAsia="Times New Roman" w:hAnsi="Calibri" w:cs="Calibri"/>
                <w:color w:val="000000"/>
              </w:rPr>
            </w:pPr>
            <w:r w:rsidRPr="00806947">
              <w:rPr>
                <w:rFonts w:ascii="Calibri" w:eastAsia="Times New Roman" w:hAnsi="Calibri" w:cs="Calibri"/>
                <w:color w:val="000000"/>
              </w:rPr>
              <w:t>Neutral</w:t>
            </w:r>
          </w:p>
        </w:tc>
      </w:tr>
      <w:tr w:rsidR="00806947" w:rsidRPr="00806947" w14:paraId="06BFEEFA" w14:textId="77777777" w:rsidTr="00A559C2">
        <w:trPr>
          <w:trHeight w:val="288"/>
          <w:jc w:val="center"/>
        </w:trPr>
        <w:tc>
          <w:tcPr>
            <w:tcW w:w="2300" w:type="dxa"/>
            <w:tcBorders>
              <w:top w:val="nil"/>
              <w:left w:val="nil"/>
              <w:bottom w:val="nil"/>
              <w:right w:val="nil"/>
            </w:tcBorders>
            <w:shd w:val="clear" w:color="auto" w:fill="auto"/>
            <w:noWrap/>
            <w:vAlign w:val="bottom"/>
            <w:hideMark/>
          </w:tcPr>
          <w:p w14:paraId="604F6483" w14:textId="77777777" w:rsidR="00806947" w:rsidRPr="00806947" w:rsidRDefault="00806947" w:rsidP="00806947">
            <w:pPr>
              <w:spacing w:after="0" w:line="240" w:lineRule="auto"/>
              <w:rPr>
                <w:rFonts w:ascii="Calibri" w:eastAsia="Times New Roman" w:hAnsi="Calibri" w:cs="Calibri"/>
                <w:color w:val="000000"/>
              </w:rPr>
            </w:pPr>
            <w:r w:rsidRPr="00806947">
              <w:rPr>
                <w:rFonts w:ascii="Calibri" w:eastAsia="Times New Roman" w:hAnsi="Calibri" w:cs="Calibri"/>
                <w:color w:val="000000"/>
              </w:rPr>
              <w:t>The New York Times</w:t>
            </w:r>
          </w:p>
        </w:tc>
        <w:tc>
          <w:tcPr>
            <w:tcW w:w="1620" w:type="dxa"/>
            <w:tcBorders>
              <w:top w:val="nil"/>
              <w:left w:val="nil"/>
              <w:bottom w:val="nil"/>
              <w:right w:val="nil"/>
            </w:tcBorders>
            <w:shd w:val="clear" w:color="000000" w:fill="FFF2CC"/>
            <w:noWrap/>
            <w:vAlign w:val="center"/>
            <w:hideMark/>
          </w:tcPr>
          <w:p w14:paraId="60CFEA54" w14:textId="77777777" w:rsidR="00806947" w:rsidRPr="00806947" w:rsidRDefault="00806947" w:rsidP="00806947">
            <w:pPr>
              <w:spacing w:after="0" w:line="240" w:lineRule="auto"/>
              <w:jc w:val="center"/>
              <w:rPr>
                <w:rFonts w:ascii="Calibri" w:eastAsia="Times New Roman" w:hAnsi="Calibri" w:cs="Calibri"/>
                <w:color w:val="000000"/>
              </w:rPr>
            </w:pPr>
            <w:r w:rsidRPr="00806947">
              <w:rPr>
                <w:rFonts w:ascii="Calibri" w:eastAsia="Times New Roman" w:hAnsi="Calibri" w:cs="Calibri"/>
                <w:color w:val="000000"/>
              </w:rPr>
              <w:t>24</w:t>
            </w:r>
          </w:p>
        </w:tc>
        <w:tc>
          <w:tcPr>
            <w:tcW w:w="1620" w:type="dxa"/>
            <w:tcBorders>
              <w:top w:val="nil"/>
              <w:left w:val="nil"/>
              <w:bottom w:val="nil"/>
              <w:right w:val="nil"/>
            </w:tcBorders>
            <w:shd w:val="clear" w:color="auto" w:fill="auto"/>
            <w:noWrap/>
            <w:vAlign w:val="center"/>
            <w:hideMark/>
          </w:tcPr>
          <w:p w14:paraId="235D7235" w14:textId="77777777" w:rsidR="00806947" w:rsidRPr="00806947" w:rsidRDefault="00806947" w:rsidP="00806947">
            <w:pPr>
              <w:spacing w:after="0" w:line="240" w:lineRule="auto"/>
              <w:jc w:val="center"/>
              <w:rPr>
                <w:rFonts w:ascii="Calibri" w:eastAsia="Times New Roman" w:hAnsi="Calibri" w:cs="Calibri"/>
                <w:color w:val="000000"/>
              </w:rPr>
            </w:pPr>
            <w:r w:rsidRPr="00806947">
              <w:rPr>
                <w:rFonts w:ascii="Calibri" w:eastAsia="Times New Roman" w:hAnsi="Calibri" w:cs="Calibri"/>
                <w:color w:val="000000"/>
              </w:rPr>
              <w:t>17</w:t>
            </w:r>
          </w:p>
        </w:tc>
        <w:tc>
          <w:tcPr>
            <w:tcW w:w="1620" w:type="dxa"/>
            <w:tcBorders>
              <w:top w:val="nil"/>
              <w:left w:val="nil"/>
              <w:bottom w:val="nil"/>
              <w:right w:val="nil"/>
            </w:tcBorders>
            <w:shd w:val="clear" w:color="auto" w:fill="auto"/>
            <w:noWrap/>
            <w:vAlign w:val="center"/>
            <w:hideMark/>
          </w:tcPr>
          <w:p w14:paraId="52F31EFD" w14:textId="77777777" w:rsidR="00806947" w:rsidRPr="00806947" w:rsidRDefault="00806947" w:rsidP="00806947">
            <w:pPr>
              <w:spacing w:after="0" w:line="240" w:lineRule="auto"/>
              <w:jc w:val="center"/>
              <w:rPr>
                <w:rFonts w:ascii="Calibri" w:eastAsia="Times New Roman" w:hAnsi="Calibri" w:cs="Calibri"/>
                <w:color w:val="000000"/>
              </w:rPr>
            </w:pPr>
            <w:r w:rsidRPr="00806947">
              <w:rPr>
                <w:rFonts w:ascii="Calibri" w:eastAsia="Times New Roman" w:hAnsi="Calibri" w:cs="Calibri"/>
                <w:color w:val="000000"/>
              </w:rPr>
              <w:t>19</w:t>
            </w:r>
          </w:p>
        </w:tc>
        <w:tc>
          <w:tcPr>
            <w:tcW w:w="1540" w:type="dxa"/>
            <w:tcBorders>
              <w:top w:val="nil"/>
              <w:left w:val="nil"/>
              <w:bottom w:val="nil"/>
              <w:right w:val="nil"/>
            </w:tcBorders>
            <w:shd w:val="clear" w:color="auto" w:fill="auto"/>
            <w:noWrap/>
            <w:vAlign w:val="bottom"/>
            <w:hideMark/>
          </w:tcPr>
          <w:p w14:paraId="53F8B18A" w14:textId="77777777" w:rsidR="00806947" w:rsidRPr="00806947" w:rsidRDefault="00806947" w:rsidP="00806947">
            <w:pPr>
              <w:spacing w:after="0" w:line="240" w:lineRule="auto"/>
              <w:rPr>
                <w:rFonts w:ascii="Calibri" w:eastAsia="Times New Roman" w:hAnsi="Calibri" w:cs="Calibri"/>
                <w:color w:val="000000"/>
              </w:rPr>
            </w:pPr>
            <w:r w:rsidRPr="00806947">
              <w:rPr>
                <w:rFonts w:ascii="Calibri" w:eastAsia="Times New Roman" w:hAnsi="Calibri" w:cs="Calibri"/>
                <w:color w:val="000000"/>
              </w:rPr>
              <w:t>Liberal</w:t>
            </w:r>
          </w:p>
        </w:tc>
      </w:tr>
      <w:tr w:rsidR="00806947" w:rsidRPr="00806947" w14:paraId="065D040E" w14:textId="77777777" w:rsidTr="00A559C2">
        <w:trPr>
          <w:trHeight w:val="288"/>
          <w:jc w:val="center"/>
        </w:trPr>
        <w:tc>
          <w:tcPr>
            <w:tcW w:w="2300" w:type="dxa"/>
            <w:tcBorders>
              <w:top w:val="nil"/>
              <w:left w:val="nil"/>
              <w:bottom w:val="nil"/>
              <w:right w:val="nil"/>
            </w:tcBorders>
            <w:shd w:val="clear" w:color="auto" w:fill="auto"/>
            <w:noWrap/>
            <w:vAlign w:val="bottom"/>
            <w:hideMark/>
          </w:tcPr>
          <w:p w14:paraId="0C3F9942" w14:textId="77777777" w:rsidR="00806947" w:rsidRPr="00806947" w:rsidRDefault="00806947" w:rsidP="00806947">
            <w:pPr>
              <w:spacing w:after="0" w:line="240" w:lineRule="auto"/>
              <w:rPr>
                <w:rFonts w:ascii="Calibri" w:eastAsia="Times New Roman" w:hAnsi="Calibri" w:cs="Calibri"/>
                <w:color w:val="000000"/>
              </w:rPr>
            </w:pPr>
            <w:r w:rsidRPr="00806947">
              <w:rPr>
                <w:rFonts w:ascii="Calibri" w:eastAsia="Times New Roman" w:hAnsi="Calibri" w:cs="Calibri"/>
                <w:color w:val="000000"/>
              </w:rPr>
              <w:t>The Verge</w:t>
            </w:r>
          </w:p>
        </w:tc>
        <w:tc>
          <w:tcPr>
            <w:tcW w:w="1620" w:type="dxa"/>
            <w:tcBorders>
              <w:top w:val="nil"/>
              <w:left w:val="nil"/>
              <w:bottom w:val="nil"/>
              <w:right w:val="nil"/>
            </w:tcBorders>
            <w:shd w:val="clear" w:color="auto" w:fill="auto"/>
            <w:noWrap/>
            <w:vAlign w:val="center"/>
            <w:hideMark/>
          </w:tcPr>
          <w:p w14:paraId="7EE7216F" w14:textId="77777777" w:rsidR="00806947" w:rsidRPr="00806947" w:rsidRDefault="00806947" w:rsidP="00806947">
            <w:pPr>
              <w:spacing w:after="0" w:line="240" w:lineRule="auto"/>
              <w:jc w:val="center"/>
              <w:rPr>
                <w:rFonts w:ascii="Calibri" w:eastAsia="Times New Roman" w:hAnsi="Calibri" w:cs="Calibri"/>
                <w:color w:val="000000"/>
              </w:rPr>
            </w:pPr>
            <w:r w:rsidRPr="00806947">
              <w:rPr>
                <w:rFonts w:ascii="Calibri" w:eastAsia="Times New Roman" w:hAnsi="Calibri" w:cs="Calibri"/>
                <w:color w:val="000000"/>
              </w:rPr>
              <w:t>19</w:t>
            </w:r>
          </w:p>
        </w:tc>
        <w:tc>
          <w:tcPr>
            <w:tcW w:w="1620" w:type="dxa"/>
            <w:tcBorders>
              <w:top w:val="nil"/>
              <w:left w:val="nil"/>
              <w:bottom w:val="nil"/>
              <w:right w:val="nil"/>
            </w:tcBorders>
            <w:shd w:val="clear" w:color="000000" w:fill="FFF2CC"/>
            <w:noWrap/>
            <w:vAlign w:val="center"/>
            <w:hideMark/>
          </w:tcPr>
          <w:p w14:paraId="03FAA2D4" w14:textId="77777777" w:rsidR="00806947" w:rsidRPr="00806947" w:rsidRDefault="00806947" w:rsidP="00806947">
            <w:pPr>
              <w:spacing w:after="0" w:line="240" w:lineRule="auto"/>
              <w:jc w:val="center"/>
              <w:rPr>
                <w:rFonts w:ascii="Calibri" w:eastAsia="Times New Roman" w:hAnsi="Calibri" w:cs="Calibri"/>
                <w:color w:val="000000"/>
              </w:rPr>
            </w:pPr>
            <w:r w:rsidRPr="00806947">
              <w:rPr>
                <w:rFonts w:ascii="Calibri" w:eastAsia="Times New Roman" w:hAnsi="Calibri" w:cs="Calibri"/>
                <w:color w:val="000000"/>
              </w:rPr>
              <w:t>47</w:t>
            </w:r>
          </w:p>
        </w:tc>
        <w:tc>
          <w:tcPr>
            <w:tcW w:w="1620" w:type="dxa"/>
            <w:tcBorders>
              <w:top w:val="nil"/>
              <w:left w:val="nil"/>
              <w:bottom w:val="nil"/>
              <w:right w:val="nil"/>
            </w:tcBorders>
            <w:shd w:val="clear" w:color="auto" w:fill="auto"/>
            <w:noWrap/>
            <w:vAlign w:val="center"/>
            <w:hideMark/>
          </w:tcPr>
          <w:p w14:paraId="41454A1A" w14:textId="77777777" w:rsidR="00806947" w:rsidRPr="00806947" w:rsidRDefault="00806947" w:rsidP="00806947">
            <w:pPr>
              <w:spacing w:after="0" w:line="240" w:lineRule="auto"/>
              <w:jc w:val="center"/>
              <w:rPr>
                <w:rFonts w:ascii="Calibri" w:eastAsia="Times New Roman" w:hAnsi="Calibri" w:cs="Calibri"/>
                <w:color w:val="000000"/>
              </w:rPr>
            </w:pPr>
            <w:r w:rsidRPr="00806947">
              <w:rPr>
                <w:rFonts w:ascii="Calibri" w:eastAsia="Times New Roman" w:hAnsi="Calibri" w:cs="Calibri"/>
                <w:color w:val="000000"/>
              </w:rPr>
              <w:t>34</w:t>
            </w:r>
          </w:p>
        </w:tc>
        <w:tc>
          <w:tcPr>
            <w:tcW w:w="1540" w:type="dxa"/>
            <w:tcBorders>
              <w:top w:val="nil"/>
              <w:left w:val="nil"/>
              <w:bottom w:val="nil"/>
              <w:right w:val="nil"/>
            </w:tcBorders>
            <w:shd w:val="clear" w:color="auto" w:fill="auto"/>
            <w:noWrap/>
            <w:vAlign w:val="bottom"/>
            <w:hideMark/>
          </w:tcPr>
          <w:p w14:paraId="1A388BEF" w14:textId="77777777" w:rsidR="00806947" w:rsidRPr="00806947" w:rsidRDefault="00806947" w:rsidP="00806947">
            <w:pPr>
              <w:spacing w:after="0" w:line="240" w:lineRule="auto"/>
              <w:rPr>
                <w:rFonts w:ascii="Calibri" w:eastAsia="Times New Roman" w:hAnsi="Calibri" w:cs="Calibri"/>
                <w:color w:val="000000"/>
              </w:rPr>
            </w:pPr>
            <w:r w:rsidRPr="00806947">
              <w:rPr>
                <w:rFonts w:ascii="Calibri" w:eastAsia="Times New Roman" w:hAnsi="Calibri" w:cs="Calibri"/>
                <w:color w:val="000000"/>
              </w:rPr>
              <w:t>Neutral</w:t>
            </w:r>
          </w:p>
        </w:tc>
      </w:tr>
      <w:tr w:rsidR="00806947" w:rsidRPr="00806947" w14:paraId="3F676C4F" w14:textId="77777777" w:rsidTr="00A559C2">
        <w:trPr>
          <w:trHeight w:val="288"/>
          <w:jc w:val="center"/>
        </w:trPr>
        <w:tc>
          <w:tcPr>
            <w:tcW w:w="2300" w:type="dxa"/>
            <w:tcBorders>
              <w:top w:val="nil"/>
              <w:left w:val="nil"/>
              <w:bottom w:val="nil"/>
              <w:right w:val="nil"/>
            </w:tcBorders>
            <w:shd w:val="clear" w:color="auto" w:fill="auto"/>
            <w:noWrap/>
            <w:vAlign w:val="bottom"/>
            <w:hideMark/>
          </w:tcPr>
          <w:p w14:paraId="3971315A" w14:textId="77777777" w:rsidR="00806947" w:rsidRPr="00806947" w:rsidRDefault="00806947" w:rsidP="00806947">
            <w:pPr>
              <w:spacing w:after="0" w:line="240" w:lineRule="auto"/>
              <w:rPr>
                <w:rFonts w:ascii="Calibri" w:eastAsia="Times New Roman" w:hAnsi="Calibri" w:cs="Calibri"/>
                <w:color w:val="000000"/>
              </w:rPr>
            </w:pPr>
          </w:p>
        </w:tc>
        <w:tc>
          <w:tcPr>
            <w:tcW w:w="1620" w:type="dxa"/>
            <w:tcBorders>
              <w:top w:val="nil"/>
              <w:left w:val="nil"/>
              <w:bottom w:val="nil"/>
              <w:right w:val="nil"/>
            </w:tcBorders>
            <w:shd w:val="clear" w:color="auto" w:fill="auto"/>
            <w:noWrap/>
            <w:vAlign w:val="bottom"/>
            <w:hideMark/>
          </w:tcPr>
          <w:p w14:paraId="467F203D" w14:textId="77777777" w:rsidR="00806947" w:rsidRPr="00806947" w:rsidRDefault="00806947" w:rsidP="00806947">
            <w:pPr>
              <w:spacing w:after="0" w:line="240" w:lineRule="auto"/>
              <w:rPr>
                <w:rFonts w:ascii="Times New Roman" w:eastAsia="Times New Roman" w:hAnsi="Times New Roman" w:cs="Times New Roman"/>
                <w:sz w:val="20"/>
                <w:szCs w:val="20"/>
              </w:rPr>
            </w:pPr>
          </w:p>
        </w:tc>
        <w:tc>
          <w:tcPr>
            <w:tcW w:w="1620" w:type="dxa"/>
            <w:tcBorders>
              <w:top w:val="nil"/>
              <w:left w:val="nil"/>
              <w:bottom w:val="nil"/>
              <w:right w:val="nil"/>
            </w:tcBorders>
            <w:shd w:val="clear" w:color="auto" w:fill="auto"/>
            <w:noWrap/>
            <w:vAlign w:val="bottom"/>
            <w:hideMark/>
          </w:tcPr>
          <w:p w14:paraId="16049622" w14:textId="77777777" w:rsidR="00806947" w:rsidRPr="00806947" w:rsidRDefault="00806947" w:rsidP="00806947">
            <w:pPr>
              <w:spacing w:after="0" w:line="240" w:lineRule="auto"/>
              <w:rPr>
                <w:rFonts w:ascii="Times New Roman" w:eastAsia="Times New Roman" w:hAnsi="Times New Roman" w:cs="Times New Roman"/>
                <w:sz w:val="20"/>
                <w:szCs w:val="20"/>
              </w:rPr>
            </w:pPr>
          </w:p>
        </w:tc>
        <w:tc>
          <w:tcPr>
            <w:tcW w:w="1620" w:type="dxa"/>
            <w:tcBorders>
              <w:top w:val="nil"/>
              <w:left w:val="nil"/>
              <w:bottom w:val="nil"/>
              <w:right w:val="nil"/>
            </w:tcBorders>
            <w:shd w:val="clear" w:color="auto" w:fill="auto"/>
            <w:noWrap/>
            <w:vAlign w:val="bottom"/>
            <w:hideMark/>
          </w:tcPr>
          <w:p w14:paraId="49006540" w14:textId="77777777" w:rsidR="00806947" w:rsidRPr="00806947" w:rsidRDefault="00806947" w:rsidP="00806947">
            <w:pPr>
              <w:spacing w:after="0" w:line="240" w:lineRule="auto"/>
              <w:rPr>
                <w:rFonts w:ascii="Times New Roman" w:eastAsia="Times New Roman" w:hAnsi="Times New Roman" w:cs="Times New Roman"/>
                <w:sz w:val="20"/>
                <w:szCs w:val="20"/>
              </w:rPr>
            </w:pPr>
          </w:p>
        </w:tc>
        <w:tc>
          <w:tcPr>
            <w:tcW w:w="1540" w:type="dxa"/>
            <w:tcBorders>
              <w:top w:val="nil"/>
              <w:left w:val="nil"/>
              <w:bottom w:val="nil"/>
              <w:right w:val="nil"/>
            </w:tcBorders>
            <w:shd w:val="clear" w:color="auto" w:fill="auto"/>
            <w:noWrap/>
            <w:vAlign w:val="bottom"/>
            <w:hideMark/>
          </w:tcPr>
          <w:p w14:paraId="2F392C5B" w14:textId="77777777" w:rsidR="00806947" w:rsidRPr="00806947" w:rsidRDefault="00806947" w:rsidP="00806947">
            <w:pPr>
              <w:spacing w:after="0" w:line="240" w:lineRule="auto"/>
              <w:rPr>
                <w:rFonts w:ascii="Times New Roman" w:eastAsia="Times New Roman" w:hAnsi="Times New Roman" w:cs="Times New Roman"/>
                <w:sz w:val="20"/>
                <w:szCs w:val="20"/>
              </w:rPr>
            </w:pPr>
          </w:p>
        </w:tc>
      </w:tr>
      <w:tr w:rsidR="00806947" w:rsidRPr="00806947" w14:paraId="4454ECF6" w14:textId="77777777" w:rsidTr="00A559C2">
        <w:trPr>
          <w:trHeight w:val="288"/>
          <w:jc w:val="center"/>
        </w:trPr>
        <w:tc>
          <w:tcPr>
            <w:tcW w:w="2300" w:type="dxa"/>
            <w:tcBorders>
              <w:top w:val="nil"/>
              <w:left w:val="nil"/>
              <w:bottom w:val="nil"/>
              <w:right w:val="nil"/>
            </w:tcBorders>
            <w:shd w:val="clear" w:color="auto" w:fill="auto"/>
            <w:noWrap/>
            <w:vAlign w:val="bottom"/>
            <w:hideMark/>
          </w:tcPr>
          <w:p w14:paraId="7DB2F6F3" w14:textId="77777777" w:rsidR="00806947" w:rsidRPr="00806947" w:rsidRDefault="00806947" w:rsidP="00806947">
            <w:pPr>
              <w:spacing w:after="0" w:line="240" w:lineRule="auto"/>
              <w:rPr>
                <w:rFonts w:ascii="Calibri" w:eastAsia="Times New Roman" w:hAnsi="Calibri" w:cs="Calibri"/>
                <w:color w:val="000000"/>
              </w:rPr>
            </w:pPr>
            <w:r w:rsidRPr="00806947">
              <w:rPr>
                <w:rFonts w:ascii="Calibri" w:eastAsia="Times New Roman" w:hAnsi="Calibri" w:cs="Calibri"/>
                <w:color w:val="000000"/>
              </w:rPr>
              <w:t>Totals</w:t>
            </w:r>
          </w:p>
        </w:tc>
        <w:tc>
          <w:tcPr>
            <w:tcW w:w="1620" w:type="dxa"/>
            <w:tcBorders>
              <w:top w:val="nil"/>
              <w:left w:val="nil"/>
              <w:bottom w:val="nil"/>
              <w:right w:val="nil"/>
            </w:tcBorders>
            <w:shd w:val="clear" w:color="auto" w:fill="auto"/>
            <w:noWrap/>
            <w:vAlign w:val="center"/>
            <w:hideMark/>
          </w:tcPr>
          <w:p w14:paraId="55B8C9D4" w14:textId="77777777" w:rsidR="00806947" w:rsidRPr="00806947" w:rsidRDefault="00806947" w:rsidP="00806947">
            <w:pPr>
              <w:spacing w:after="0" w:line="240" w:lineRule="auto"/>
              <w:jc w:val="center"/>
              <w:rPr>
                <w:rFonts w:ascii="Calibri" w:eastAsia="Times New Roman" w:hAnsi="Calibri" w:cs="Calibri"/>
                <w:color w:val="000000"/>
              </w:rPr>
            </w:pPr>
            <w:r w:rsidRPr="00806947">
              <w:rPr>
                <w:rFonts w:ascii="Calibri" w:eastAsia="Times New Roman" w:hAnsi="Calibri" w:cs="Calibri"/>
                <w:color w:val="000000"/>
              </w:rPr>
              <w:t>475</w:t>
            </w:r>
          </w:p>
        </w:tc>
        <w:tc>
          <w:tcPr>
            <w:tcW w:w="1620" w:type="dxa"/>
            <w:tcBorders>
              <w:top w:val="nil"/>
              <w:left w:val="nil"/>
              <w:bottom w:val="nil"/>
              <w:right w:val="nil"/>
            </w:tcBorders>
            <w:shd w:val="clear" w:color="auto" w:fill="auto"/>
            <w:noWrap/>
            <w:vAlign w:val="center"/>
            <w:hideMark/>
          </w:tcPr>
          <w:p w14:paraId="2D23A61B" w14:textId="77777777" w:rsidR="00806947" w:rsidRPr="00806947" w:rsidRDefault="00806947" w:rsidP="00806947">
            <w:pPr>
              <w:spacing w:after="0" w:line="240" w:lineRule="auto"/>
              <w:jc w:val="center"/>
              <w:rPr>
                <w:rFonts w:ascii="Calibri" w:eastAsia="Times New Roman" w:hAnsi="Calibri" w:cs="Calibri"/>
                <w:color w:val="000000"/>
              </w:rPr>
            </w:pPr>
            <w:r w:rsidRPr="00806947">
              <w:rPr>
                <w:rFonts w:ascii="Calibri" w:eastAsia="Times New Roman" w:hAnsi="Calibri" w:cs="Calibri"/>
                <w:color w:val="000000"/>
              </w:rPr>
              <w:t>616</w:t>
            </w:r>
          </w:p>
        </w:tc>
        <w:tc>
          <w:tcPr>
            <w:tcW w:w="1620" w:type="dxa"/>
            <w:tcBorders>
              <w:top w:val="nil"/>
              <w:left w:val="nil"/>
              <w:bottom w:val="nil"/>
              <w:right w:val="nil"/>
            </w:tcBorders>
            <w:shd w:val="clear" w:color="auto" w:fill="auto"/>
            <w:noWrap/>
            <w:vAlign w:val="center"/>
            <w:hideMark/>
          </w:tcPr>
          <w:p w14:paraId="4BA8165A" w14:textId="77777777" w:rsidR="00806947" w:rsidRPr="00806947" w:rsidRDefault="00806947" w:rsidP="00806947">
            <w:pPr>
              <w:spacing w:after="0" w:line="240" w:lineRule="auto"/>
              <w:jc w:val="center"/>
              <w:rPr>
                <w:rFonts w:ascii="Calibri" w:eastAsia="Times New Roman" w:hAnsi="Calibri" w:cs="Calibri"/>
                <w:color w:val="000000"/>
              </w:rPr>
            </w:pPr>
            <w:r w:rsidRPr="00806947">
              <w:rPr>
                <w:rFonts w:ascii="Calibri" w:eastAsia="Times New Roman" w:hAnsi="Calibri" w:cs="Calibri"/>
                <w:color w:val="000000"/>
              </w:rPr>
              <w:t>459</w:t>
            </w:r>
          </w:p>
        </w:tc>
        <w:tc>
          <w:tcPr>
            <w:tcW w:w="1540" w:type="dxa"/>
            <w:tcBorders>
              <w:top w:val="nil"/>
              <w:left w:val="nil"/>
              <w:bottom w:val="nil"/>
              <w:right w:val="nil"/>
            </w:tcBorders>
            <w:shd w:val="clear" w:color="auto" w:fill="auto"/>
            <w:noWrap/>
            <w:vAlign w:val="bottom"/>
            <w:hideMark/>
          </w:tcPr>
          <w:p w14:paraId="0A6E4B8C" w14:textId="77777777" w:rsidR="00806947" w:rsidRPr="00806947" w:rsidRDefault="00806947" w:rsidP="00806947">
            <w:pPr>
              <w:spacing w:after="0" w:line="240" w:lineRule="auto"/>
              <w:jc w:val="center"/>
              <w:rPr>
                <w:rFonts w:ascii="Calibri" w:eastAsia="Times New Roman" w:hAnsi="Calibri" w:cs="Calibri"/>
                <w:color w:val="000000"/>
              </w:rPr>
            </w:pPr>
          </w:p>
        </w:tc>
      </w:tr>
    </w:tbl>
    <w:p w14:paraId="473A54DF" w14:textId="48475FA3" w:rsidR="00A559C2" w:rsidRDefault="00A559C2" w:rsidP="00094104">
      <w:pPr>
        <w:spacing w:line="480" w:lineRule="auto"/>
        <w:rPr>
          <w:rFonts w:ascii="Arial" w:hAnsi="Arial" w:cs="Arial"/>
        </w:rPr>
      </w:pPr>
      <w:r>
        <w:rPr>
          <w:rFonts w:ascii="Arial" w:hAnsi="Arial" w:cs="Arial"/>
        </w:rPr>
        <w:tab/>
      </w:r>
    </w:p>
    <w:p w14:paraId="752CCE52" w14:textId="30D2B59A" w:rsidR="00A559C2" w:rsidRDefault="00A559C2" w:rsidP="00094104">
      <w:pPr>
        <w:spacing w:line="480" w:lineRule="auto"/>
        <w:rPr>
          <w:rFonts w:ascii="Arial" w:hAnsi="Arial" w:cs="Arial"/>
        </w:rPr>
      </w:pPr>
      <w:r>
        <w:rPr>
          <w:rFonts w:ascii="Arial" w:hAnsi="Arial" w:cs="Arial"/>
        </w:rPr>
        <w:tab/>
      </w:r>
      <w:r w:rsidR="004937B1">
        <w:rPr>
          <w:rFonts w:ascii="Arial" w:hAnsi="Arial" w:cs="Arial"/>
        </w:rPr>
        <w:t xml:space="preserve">There were several news agencies where the results are </w:t>
      </w:r>
      <w:r w:rsidR="00114A88">
        <w:rPr>
          <w:rFonts w:ascii="Arial" w:hAnsi="Arial" w:cs="Arial"/>
        </w:rPr>
        <w:t>unexpected. Specifically</w:t>
      </w:r>
      <w:r w:rsidR="009E1F4E">
        <w:rPr>
          <w:rFonts w:ascii="Arial" w:hAnsi="Arial" w:cs="Arial"/>
        </w:rPr>
        <w:t>,</w:t>
      </w:r>
      <w:r w:rsidR="00114A88">
        <w:rPr>
          <w:rFonts w:ascii="Arial" w:hAnsi="Arial" w:cs="Arial"/>
        </w:rPr>
        <w:t xml:space="preserve"> </w:t>
      </w:r>
      <w:r w:rsidR="00327A09" w:rsidRPr="00327A09">
        <w:rPr>
          <w:rFonts w:ascii="Arial" w:hAnsi="Arial" w:cs="Arial"/>
        </w:rPr>
        <w:t>Breitbart</w:t>
      </w:r>
      <w:r w:rsidR="00327A09">
        <w:rPr>
          <w:rFonts w:ascii="Arial" w:hAnsi="Arial" w:cs="Arial"/>
        </w:rPr>
        <w:t xml:space="preserve"> News showing as Liberal and </w:t>
      </w:r>
      <w:r w:rsidR="00822207">
        <w:rPr>
          <w:rFonts w:ascii="Arial" w:hAnsi="Arial" w:cs="Arial"/>
        </w:rPr>
        <w:t xml:space="preserve">CNN leaning on the Conservative side. </w:t>
      </w:r>
      <w:r w:rsidR="00AF64B3">
        <w:rPr>
          <w:rFonts w:ascii="Arial" w:hAnsi="Arial" w:cs="Arial"/>
        </w:rPr>
        <w:t xml:space="preserve">The average Kappa was calculated for each of the News Agencies to determine </w:t>
      </w:r>
      <w:r w:rsidR="00FA704C">
        <w:rPr>
          <w:rFonts w:ascii="Arial" w:hAnsi="Arial" w:cs="Arial"/>
        </w:rPr>
        <w:t>how well the workers agreed</w:t>
      </w:r>
      <w:r w:rsidR="000810BA">
        <w:rPr>
          <w:rFonts w:ascii="Arial" w:hAnsi="Arial" w:cs="Arial"/>
        </w:rPr>
        <w:t xml:space="preserve"> with each other on the label. </w:t>
      </w:r>
      <w:r w:rsidR="00FA5198">
        <w:rPr>
          <w:rFonts w:ascii="Arial" w:hAnsi="Arial" w:cs="Arial"/>
        </w:rPr>
        <w:t>“</w:t>
      </w:r>
      <w:r w:rsidR="00FA5198" w:rsidRPr="00FA5198">
        <w:rPr>
          <w:rFonts w:ascii="Arial" w:hAnsi="Arial" w:cs="Arial"/>
        </w:rPr>
        <w:t>Kappa measures the percentage of data values in the main diagonal of the table and then adjusts these values for the amount of agreement that could be expected due to chance alone.</w:t>
      </w:r>
      <w:r w:rsidR="00FA5198">
        <w:rPr>
          <w:rFonts w:ascii="Arial" w:hAnsi="Arial" w:cs="Arial"/>
        </w:rPr>
        <w:t>” (Simon</w:t>
      </w:r>
      <w:r w:rsidR="00AD2EFF">
        <w:rPr>
          <w:rFonts w:ascii="Arial" w:hAnsi="Arial" w:cs="Arial"/>
        </w:rPr>
        <w:t xml:space="preserve">, n.d.). Below are the average </w:t>
      </w:r>
      <w:r w:rsidR="00961BE8">
        <w:rPr>
          <w:rFonts w:ascii="Arial" w:hAnsi="Arial" w:cs="Arial"/>
        </w:rPr>
        <w:t>Kappa percentages for each of the News Agencies:</w:t>
      </w:r>
    </w:p>
    <w:tbl>
      <w:tblPr>
        <w:tblW w:w="4410" w:type="dxa"/>
        <w:jc w:val="center"/>
        <w:tblLook w:val="04A0" w:firstRow="1" w:lastRow="0" w:firstColumn="1" w:lastColumn="0" w:noHBand="0" w:noVBand="1"/>
      </w:tblPr>
      <w:tblGrid>
        <w:gridCol w:w="2250"/>
        <w:gridCol w:w="2160"/>
      </w:tblGrid>
      <w:tr w:rsidR="00FA704C" w:rsidRPr="00FA704C" w14:paraId="2636F5FB" w14:textId="77777777" w:rsidTr="00FA704C">
        <w:trPr>
          <w:trHeight w:val="288"/>
          <w:jc w:val="center"/>
        </w:trPr>
        <w:tc>
          <w:tcPr>
            <w:tcW w:w="2250" w:type="dxa"/>
            <w:tcBorders>
              <w:top w:val="nil"/>
              <w:left w:val="nil"/>
              <w:bottom w:val="single" w:sz="4" w:space="0" w:color="8EA9DB"/>
              <w:right w:val="nil"/>
            </w:tcBorders>
            <w:shd w:val="clear" w:color="D9E1F2" w:fill="D9E1F2"/>
            <w:noWrap/>
            <w:vAlign w:val="bottom"/>
            <w:hideMark/>
          </w:tcPr>
          <w:p w14:paraId="55DF1DE0" w14:textId="77777777" w:rsidR="00FA704C" w:rsidRPr="00FA704C" w:rsidRDefault="00FA704C" w:rsidP="00FA704C">
            <w:pPr>
              <w:spacing w:after="0" w:line="240" w:lineRule="auto"/>
              <w:rPr>
                <w:rFonts w:ascii="Calibri" w:eastAsia="Times New Roman" w:hAnsi="Calibri" w:cs="Calibri"/>
                <w:b/>
                <w:bCs/>
                <w:color w:val="000000"/>
              </w:rPr>
            </w:pPr>
            <w:r w:rsidRPr="00FA704C">
              <w:rPr>
                <w:rFonts w:ascii="Calibri" w:eastAsia="Times New Roman" w:hAnsi="Calibri" w:cs="Calibri"/>
                <w:b/>
                <w:bCs/>
                <w:color w:val="000000"/>
              </w:rPr>
              <w:t>News Agency</w:t>
            </w:r>
          </w:p>
        </w:tc>
        <w:tc>
          <w:tcPr>
            <w:tcW w:w="2160" w:type="dxa"/>
            <w:tcBorders>
              <w:top w:val="nil"/>
              <w:left w:val="nil"/>
              <w:bottom w:val="single" w:sz="4" w:space="0" w:color="8EA9DB"/>
              <w:right w:val="nil"/>
            </w:tcBorders>
            <w:shd w:val="clear" w:color="D9E1F2" w:fill="D9E1F2"/>
            <w:noWrap/>
            <w:vAlign w:val="bottom"/>
            <w:hideMark/>
          </w:tcPr>
          <w:p w14:paraId="6B89F2DD" w14:textId="77777777" w:rsidR="00FA704C" w:rsidRPr="00FA704C" w:rsidRDefault="00FA704C" w:rsidP="00FA704C">
            <w:pPr>
              <w:spacing w:after="0" w:line="240" w:lineRule="auto"/>
              <w:rPr>
                <w:rFonts w:ascii="Calibri" w:eastAsia="Times New Roman" w:hAnsi="Calibri" w:cs="Calibri"/>
                <w:b/>
                <w:bCs/>
                <w:color w:val="000000"/>
              </w:rPr>
            </w:pPr>
            <w:r w:rsidRPr="00FA704C">
              <w:rPr>
                <w:rFonts w:ascii="Calibri" w:eastAsia="Times New Roman" w:hAnsi="Calibri" w:cs="Calibri"/>
                <w:b/>
                <w:bCs/>
                <w:color w:val="000000"/>
              </w:rPr>
              <w:t>Average of Kappa</w:t>
            </w:r>
          </w:p>
        </w:tc>
      </w:tr>
      <w:tr w:rsidR="00FA704C" w:rsidRPr="00FA704C" w14:paraId="4047ABF5" w14:textId="77777777" w:rsidTr="00FA704C">
        <w:trPr>
          <w:trHeight w:val="288"/>
          <w:jc w:val="center"/>
        </w:trPr>
        <w:tc>
          <w:tcPr>
            <w:tcW w:w="2250" w:type="dxa"/>
            <w:tcBorders>
              <w:top w:val="nil"/>
              <w:left w:val="nil"/>
              <w:bottom w:val="nil"/>
              <w:right w:val="nil"/>
            </w:tcBorders>
            <w:shd w:val="clear" w:color="auto" w:fill="auto"/>
            <w:noWrap/>
            <w:vAlign w:val="bottom"/>
            <w:hideMark/>
          </w:tcPr>
          <w:p w14:paraId="25877507" w14:textId="77777777" w:rsidR="00FA704C" w:rsidRPr="00FA704C" w:rsidRDefault="00FA704C" w:rsidP="00FA704C">
            <w:pPr>
              <w:spacing w:after="0" w:line="240" w:lineRule="auto"/>
              <w:rPr>
                <w:rFonts w:ascii="Calibri" w:eastAsia="Times New Roman" w:hAnsi="Calibri" w:cs="Calibri"/>
                <w:color w:val="000000"/>
              </w:rPr>
            </w:pPr>
            <w:r w:rsidRPr="00FA704C">
              <w:rPr>
                <w:rFonts w:ascii="Calibri" w:eastAsia="Times New Roman" w:hAnsi="Calibri" w:cs="Calibri"/>
                <w:color w:val="000000"/>
              </w:rPr>
              <w:t>ABC News</w:t>
            </w:r>
          </w:p>
        </w:tc>
        <w:tc>
          <w:tcPr>
            <w:tcW w:w="2160" w:type="dxa"/>
            <w:tcBorders>
              <w:top w:val="nil"/>
              <w:left w:val="nil"/>
              <w:bottom w:val="nil"/>
              <w:right w:val="nil"/>
            </w:tcBorders>
            <w:shd w:val="clear" w:color="auto" w:fill="auto"/>
            <w:noWrap/>
            <w:vAlign w:val="bottom"/>
            <w:hideMark/>
          </w:tcPr>
          <w:p w14:paraId="58A15506" w14:textId="77777777" w:rsidR="00FA704C" w:rsidRPr="00FA704C" w:rsidRDefault="00FA704C" w:rsidP="00FA704C">
            <w:pPr>
              <w:spacing w:after="0" w:line="240" w:lineRule="auto"/>
              <w:jc w:val="right"/>
              <w:rPr>
                <w:rFonts w:ascii="Calibri" w:eastAsia="Times New Roman" w:hAnsi="Calibri" w:cs="Calibri"/>
                <w:color w:val="000000"/>
              </w:rPr>
            </w:pPr>
            <w:r w:rsidRPr="00FA704C">
              <w:rPr>
                <w:rFonts w:ascii="Calibri" w:eastAsia="Times New Roman" w:hAnsi="Calibri" w:cs="Calibri"/>
                <w:color w:val="000000"/>
              </w:rPr>
              <w:t>47%</w:t>
            </w:r>
          </w:p>
        </w:tc>
      </w:tr>
      <w:tr w:rsidR="00FA704C" w:rsidRPr="00FA704C" w14:paraId="6204064D" w14:textId="77777777" w:rsidTr="00FA704C">
        <w:trPr>
          <w:trHeight w:val="288"/>
          <w:jc w:val="center"/>
        </w:trPr>
        <w:tc>
          <w:tcPr>
            <w:tcW w:w="2250" w:type="dxa"/>
            <w:tcBorders>
              <w:top w:val="nil"/>
              <w:left w:val="nil"/>
              <w:bottom w:val="nil"/>
              <w:right w:val="nil"/>
            </w:tcBorders>
            <w:shd w:val="clear" w:color="auto" w:fill="auto"/>
            <w:noWrap/>
            <w:vAlign w:val="bottom"/>
            <w:hideMark/>
          </w:tcPr>
          <w:p w14:paraId="189CBB9C" w14:textId="77777777" w:rsidR="00FA704C" w:rsidRPr="00FA704C" w:rsidRDefault="00FA704C" w:rsidP="00FA704C">
            <w:pPr>
              <w:spacing w:after="0" w:line="240" w:lineRule="auto"/>
              <w:rPr>
                <w:rFonts w:ascii="Calibri" w:eastAsia="Times New Roman" w:hAnsi="Calibri" w:cs="Calibri"/>
                <w:color w:val="000000"/>
              </w:rPr>
            </w:pPr>
            <w:r w:rsidRPr="00FA704C">
              <w:rPr>
                <w:rFonts w:ascii="Calibri" w:eastAsia="Times New Roman" w:hAnsi="Calibri" w:cs="Calibri"/>
                <w:color w:val="000000"/>
              </w:rPr>
              <w:t>Al Jazeera English</w:t>
            </w:r>
          </w:p>
        </w:tc>
        <w:tc>
          <w:tcPr>
            <w:tcW w:w="2160" w:type="dxa"/>
            <w:tcBorders>
              <w:top w:val="nil"/>
              <w:left w:val="nil"/>
              <w:bottom w:val="nil"/>
              <w:right w:val="nil"/>
            </w:tcBorders>
            <w:shd w:val="clear" w:color="auto" w:fill="auto"/>
            <w:noWrap/>
            <w:vAlign w:val="bottom"/>
            <w:hideMark/>
          </w:tcPr>
          <w:p w14:paraId="4FD60ED6" w14:textId="77777777" w:rsidR="00FA704C" w:rsidRPr="00FA704C" w:rsidRDefault="00FA704C" w:rsidP="00FA704C">
            <w:pPr>
              <w:spacing w:after="0" w:line="240" w:lineRule="auto"/>
              <w:jc w:val="right"/>
              <w:rPr>
                <w:rFonts w:ascii="Calibri" w:eastAsia="Times New Roman" w:hAnsi="Calibri" w:cs="Calibri"/>
                <w:color w:val="000000"/>
              </w:rPr>
            </w:pPr>
            <w:r w:rsidRPr="00FA704C">
              <w:rPr>
                <w:rFonts w:ascii="Calibri" w:eastAsia="Times New Roman" w:hAnsi="Calibri" w:cs="Calibri"/>
                <w:color w:val="000000"/>
              </w:rPr>
              <w:t>33%</w:t>
            </w:r>
          </w:p>
        </w:tc>
      </w:tr>
      <w:tr w:rsidR="00FA704C" w:rsidRPr="00FA704C" w14:paraId="7B146848" w14:textId="77777777" w:rsidTr="00FA704C">
        <w:trPr>
          <w:trHeight w:val="288"/>
          <w:jc w:val="center"/>
        </w:trPr>
        <w:tc>
          <w:tcPr>
            <w:tcW w:w="2250" w:type="dxa"/>
            <w:tcBorders>
              <w:top w:val="nil"/>
              <w:left w:val="nil"/>
              <w:bottom w:val="nil"/>
              <w:right w:val="nil"/>
            </w:tcBorders>
            <w:shd w:val="clear" w:color="auto" w:fill="auto"/>
            <w:noWrap/>
            <w:vAlign w:val="bottom"/>
            <w:hideMark/>
          </w:tcPr>
          <w:p w14:paraId="4F729AA7" w14:textId="77777777" w:rsidR="00FA704C" w:rsidRPr="00FA704C" w:rsidRDefault="00FA704C" w:rsidP="00FA704C">
            <w:pPr>
              <w:spacing w:after="0" w:line="240" w:lineRule="auto"/>
              <w:rPr>
                <w:rFonts w:ascii="Calibri" w:eastAsia="Times New Roman" w:hAnsi="Calibri" w:cs="Calibri"/>
                <w:color w:val="000000"/>
              </w:rPr>
            </w:pPr>
            <w:r w:rsidRPr="00FA704C">
              <w:rPr>
                <w:rFonts w:ascii="Calibri" w:eastAsia="Times New Roman" w:hAnsi="Calibri" w:cs="Calibri"/>
                <w:color w:val="000000"/>
              </w:rPr>
              <w:t>BBC News</w:t>
            </w:r>
          </w:p>
        </w:tc>
        <w:tc>
          <w:tcPr>
            <w:tcW w:w="2160" w:type="dxa"/>
            <w:tcBorders>
              <w:top w:val="nil"/>
              <w:left w:val="nil"/>
              <w:bottom w:val="nil"/>
              <w:right w:val="nil"/>
            </w:tcBorders>
            <w:shd w:val="clear" w:color="auto" w:fill="auto"/>
            <w:noWrap/>
            <w:vAlign w:val="bottom"/>
            <w:hideMark/>
          </w:tcPr>
          <w:p w14:paraId="7AA3DAF8" w14:textId="77777777" w:rsidR="00FA704C" w:rsidRPr="00FA704C" w:rsidRDefault="00FA704C" w:rsidP="00FA704C">
            <w:pPr>
              <w:spacing w:after="0" w:line="240" w:lineRule="auto"/>
              <w:jc w:val="right"/>
              <w:rPr>
                <w:rFonts w:ascii="Calibri" w:eastAsia="Times New Roman" w:hAnsi="Calibri" w:cs="Calibri"/>
                <w:color w:val="000000"/>
              </w:rPr>
            </w:pPr>
            <w:r w:rsidRPr="00FA704C">
              <w:rPr>
                <w:rFonts w:ascii="Calibri" w:eastAsia="Times New Roman" w:hAnsi="Calibri" w:cs="Calibri"/>
                <w:color w:val="000000"/>
              </w:rPr>
              <w:t>27%</w:t>
            </w:r>
          </w:p>
        </w:tc>
      </w:tr>
      <w:tr w:rsidR="00FA704C" w:rsidRPr="00FA704C" w14:paraId="464DD34A" w14:textId="77777777" w:rsidTr="00FA704C">
        <w:trPr>
          <w:trHeight w:val="288"/>
          <w:jc w:val="center"/>
        </w:trPr>
        <w:tc>
          <w:tcPr>
            <w:tcW w:w="2250" w:type="dxa"/>
            <w:tcBorders>
              <w:top w:val="nil"/>
              <w:left w:val="nil"/>
              <w:bottom w:val="nil"/>
              <w:right w:val="nil"/>
            </w:tcBorders>
            <w:shd w:val="clear" w:color="auto" w:fill="auto"/>
            <w:noWrap/>
            <w:vAlign w:val="bottom"/>
            <w:hideMark/>
          </w:tcPr>
          <w:p w14:paraId="58F18CAA" w14:textId="77777777" w:rsidR="00FA704C" w:rsidRPr="00FA704C" w:rsidRDefault="00FA704C" w:rsidP="00FA704C">
            <w:pPr>
              <w:spacing w:after="0" w:line="240" w:lineRule="auto"/>
              <w:rPr>
                <w:rFonts w:ascii="Calibri" w:eastAsia="Times New Roman" w:hAnsi="Calibri" w:cs="Calibri"/>
                <w:color w:val="000000"/>
              </w:rPr>
            </w:pPr>
            <w:r w:rsidRPr="00FA704C">
              <w:rPr>
                <w:rFonts w:ascii="Calibri" w:eastAsia="Times New Roman" w:hAnsi="Calibri" w:cs="Calibri"/>
                <w:color w:val="000000"/>
              </w:rPr>
              <w:t>Breitbart News</w:t>
            </w:r>
          </w:p>
        </w:tc>
        <w:tc>
          <w:tcPr>
            <w:tcW w:w="2160" w:type="dxa"/>
            <w:tcBorders>
              <w:top w:val="nil"/>
              <w:left w:val="nil"/>
              <w:bottom w:val="nil"/>
              <w:right w:val="nil"/>
            </w:tcBorders>
            <w:shd w:val="clear" w:color="auto" w:fill="auto"/>
            <w:noWrap/>
            <w:vAlign w:val="bottom"/>
            <w:hideMark/>
          </w:tcPr>
          <w:p w14:paraId="45AE2EFF" w14:textId="77777777" w:rsidR="00FA704C" w:rsidRPr="00FA704C" w:rsidRDefault="00FA704C" w:rsidP="00FA704C">
            <w:pPr>
              <w:spacing w:after="0" w:line="240" w:lineRule="auto"/>
              <w:jc w:val="right"/>
              <w:rPr>
                <w:rFonts w:ascii="Calibri" w:eastAsia="Times New Roman" w:hAnsi="Calibri" w:cs="Calibri"/>
                <w:color w:val="000000"/>
              </w:rPr>
            </w:pPr>
            <w:r w:rsidRPr="00FA704C">
              <w:rPr>
                <w:rFonts w:ascii="Calibri" w:eastAsia="Times New Roman" w:hAnsi="Calibri" w:cs="Calibri"/>
                <w:color w:val="000000"/>
              </w:rPr>
              <w:t>0%</w:t>
            </w:r>
          </w:p>
        </w:tc>
      </w:tr>
      <w:tr w:rsidR="00FA704C" w:rsidRPr="00FA704C" w14:paraId="7B48FEA7" w14:textId="77777777" w:rsidTr="00FA704C">
        <w:trPr>
          <w:trHeight w:val="288"/>
          <w:jc w:val="center"/>
        </w:trPr>
        <w:tc>
          <w:tcPr>
            <w:tcW w:w="2250" w:type="dxa"/>
            <w:tcBorders>
              <w:top w:val="nil"/>
              <w:left w:val="nil"/>
              <w:bottom w:val="nil"/>
              <w:right w:val="nil"/>
            </w:tcBorders>
            <w:shd w:val="clear" w:color="auto" w:fill="auto"/>
            <w:noWrap/>
            <w:vAlign w:val="bottom"/>
            <w:hideMark/>
          </w:tcPr>
          <w:p w14:paraId="32AF91E1" w14:textId="77777777" w:rsidR="00FA704C" w:rsidRPr="00FA704C" w:rsidRDefault="00FA704C" w:rsidP="00FA704C">
            <w:pPr>
              <w:spacing w:after="0" w:line="240" w:lineRule="auto"/>
              <w:rPr>
                <w:rFonts w:ascii="Calibri" w:eastAsia="Times New Roman" w:hAnsi="Calibri" w:cs="Calibri"/>
                <w:color w:val="000000"/>
              </w:rPr>
            </w:pPr>
            <w:r w:rsidRPr="00FA704C">
              <w:rPr>
                <w:rFonts w:ascii="Calibri" w:eastAsia="Times New Roman" w:hAnsi="Calibri" w:cs="Calibri"/>
                <w:color w:val="000000"/>
              </w:rPr>
              <w:t>CBS News</w:t>
            </w:r>
          </w:p>
        </w:tc>
        <w:tc>
          <w:tcPr>
            <w:tcW w:w="2160" w:type="dxa"/>
            <w:tcBorders>
              <w:top w:val="nil"/>
              <w:left w:val="nil"/>
              <w:bottom w:val="nil"/>
              <w:right w:val="nil"/>
            </w:tcBorders>
            <w:shd w:val="clear" w:color="auto" w:fill="auto"/>
            <w:noWrap/>
            <w:vAlign w:val="bottom"/>
            <w:hideMark/>
          </w:tcPr>
          <w:p w14:paraId="147C2FF8" w14:textId="77777777" w:rsidR="00FA704C" w:rsidRPr="00FA704C" w:rsidRDefault="00FA704C" w:rsidP="00FA704C">
            <w:pPr>
              <w:spacing w:after="0" w:line="240" w:lineRule="auto"/>
              <w:jc w:val="right"/>
              <w:rPr>
                <w:rFonts w:ascii="Calibri" w:eastAsia="Times New Roman" w:hAnsi="Calibri" w:cs="Calibri"/>
                <w:color w:val="000000"/>
              </w:rPr>
            </w:pPr>
            <w:r w:rsidRPr="00FA704C">
              <w:rPr>
                <w:rFonts w:ascii="Calibri" w:eastAsia="Times New Roman" w:hAnsi="Calibri" w:cs="Calibri"/>
                <w:color w:val="000000"/>
              </w:rPr>
              <w:t>27%</w:t>
            </w:r>
          </w:p>
        </w:tc>
      </w:tr>
      <w:tr w:rsidR="00FA704C" w:rsidRPr="00FA704C" w14:paraId="46F2A450" w14:textId="77777777" w:rsidTr="00FA704C">
        <w:trPr>
          <w:trHeight w:val="288"/>
          <w:jc w:val="center"/>
        </w:trPr>
        <w:tc>
          <w:tcPr>
            <w:tcW w:w="2250" w:type="dxa"/>
            <w:tcBorders>
              <w:top w:val="nil"/>
              <w:left w:val="nil"/>
              <w:bottom w:val="nil"/>
              <w:right w:val="nil"/>
            </w:tcBorders>
            <w:shd w:val="clear" w:color="auto" w:fill="auto"/>
            <w:noWrap/>
            <w:vAlign w:val="bottom"/>
            <w:hideMark/>
          </w:tcPr>
          <w:p w14:paraId="3A5E4A66" w14:textId="77777777" w:rsidR="00FA704C" w:rsidRPr="00FA704C" w:rsidRDefault="00FA704C" w:rsidP="00FA704C">
            <w:pPr>
              <w:spacing w:after="0" w:line="240" w:lineRule="auto"/>
              <w:rPr>
                <w:rFonts w:ascii="Calibri" w:eastAsia="Times New Roman" w:hAnsi="Calibri" w:cs="Calibri"/>
                <w:color w:val="000000"/>
              </w:rPr>
            </w:pPr>
            <w:r w:rsidRPr="00FA704C">
              <w:rPr>
                <w:rFonts w:ascii="Calibri" w:eastAsia="Times New Roman" w:hAnsi="Calibri" w:cs="Calibri"/>
                <w:color w:val="000000"/>
              </w:rPr>
              <w:t>CNN</w:t>
            </w:r>
          </w:p>
        </w:tc>
        <w:tc>
          <w:tcPr>
            <w:tcW w:w="2160" w:type="dxa"/>
            <w:tcBorders>
              <w:top w:val="nil"/>
              <w:left w:val="nil"/>
              <w:bottom w:val="nil"/>
              <w:right w:val="nil"/>
            </w:tcBorders>
            <w:shd w:val="clear" w:color="auto" w:fill="auto"/>
            <w:noWrap/>
            <w:vAlign w:val="bottom"/>
            <w:hideMark/>
          </w:tcPr>
          <w:p w14:paraId="4E58FD1A" w14:textId="77777777" w:rsidR="00FA704C" w:rsidRPr="00FA704C" w:rsidRDefault="00FA704C" w:rsidP="00FA704C">
            <w:pPr>
              <w:spacing w:after="0" w:line="240" w:lineRule="auto"/>
              <w:jc w:val="right"/>
              <w:rPr>
                <w:rFonts w:ascii="Calibri" w:eastAsia="Times New Roman" w:hAnsi="Calibri" w:cs="Calibri"/>
                <w:color w:val="000000"/>
              </w:rPr>
            </w:pPr>
            <w:r w:rsidRPr="00FA704C">
              <w:rPr>
                <w:rFonts w:ascii="Calibri" w:eastAsia="Times New Roman" w:hAnsi="Calibri" w:cs="Calibri"/>
                <w:color w:val="000000"/>
              </w:rPr>
              <w:t>30%</w:t>
            </w:r>
          </w:p>
        </w:tc>
      </w:tr>
      <w:tr w:rsidR="00FA704C" w:rsidRPr="00FA704C" w14:paraId="3DC1F248" w14:textId="77777777" w:rsidTr="00FA704C">
        <w:trPr>
          <w:trHeight w:val="288"/>
          <w:jc w:val="center"/>
        </w:trPr>
        <w:tc>
          <w:tcPr>
            <w:tcW w:w="2250" w:type="dxa"/>
            <w:tcBorders>
              <w:top w:val="nil"/>
              <w:left w:val="nil"/>
              <w:bottom w:val="nil"/>
              <w:right w:val="nil"/>
            </w:tcBorders>
            <w:shd w:val="clear" w:color="auto" w:fill="auto"/>
            <w:noWrap/>
            <w:vAlign w:val="bottom"/>
            <w:hideMark/>
          </w:tcPr>
          <w:p w14:paraId="6596710B" w14:textId="77777777" w:rsidR="00FA704C" w:rsidRPr="00FA704C" w:rsidRDefault="00FA704C" w:rsidP="00FA704C">
            <w:pPr>
              <w:spacing w:after="0" w:line="240" w:lineRule="auto"/>
              <w:rPr>
                <w:rFonts w:ascii="Calibri" w:eastAsia="Times New Roman" w:hAnsi="Calibri" w:cs="Calibri"/>
                <w:color w:val="000000"/>
              </w:rPr>
            </w:pPr>
            <w:r w:rsidRPr="00FA704C">
              <w:rPr>
                <w:rFonts w:ascii="Calibri" w:eastAsia="Times New Roman" w:hAnsi="Calibri" w:cs="Calibri"/>
                <w:color w:val="000000"/>
              </w:rPr>
              <w:t>Daily Mail</w:t>
            </w:r>
          </w:p>
        </w:tc>
        <w:tc>
          <w:tcPr>
            <w:tcW w:w="2160" w:type="dxa"/>
            <w:tcBorders>
              <w:top w:val="nil"/>
              <w:left w:val="nil"/>
              <w:bottom w:val="nil"/>
              <w:right w:val="nil"/>
            </w:tcBorders>
            <w:shd w:val="clear" w:color="auto" w:fill="auto"/>
            <w:noWrap/>
            <w:vAlign w:val="bottom"/>
            <w:hideMark/>
          </w:tcPr>
          <w:p w14:paraId="577BA6FC" w14:textId="77777777" w:rsidR="00FA704C" w:rsidRPr="00FA704C" w:rsidRDefault="00FA704C" w:rsidP="00FA704C">
            <w:pPr>
              <w:spacing w:after="0" w:line="240" w:lineRule="auto"/>
              <w:jc w:val="right"/>
              <w:rPr>
                <w:rFonts w:ascii="Calibri" w:eastAsia="Times New Roman" w:hAnsi="Calibri" w:cs="Calibri"/>
                <w:color w:val="000000"/>
              </w:rPr>
            </w:pPr>
            <w:r w:rsidRPr="00FA704C">
              <w:rPr>
                <w:rFonts w:ascii="Calibri" w:eastAsia="Times New Roman" w:hAnsi="Calibri" w:cs="Calibri"/>
                <w:color w:val="000000"/>
              </w:rPr>
              <w:t>0%</w:t>
            </w:r>
          </w:p>
        </w:tc>
      </w:tr>
      <w:tr w:rsidR="00FA704C" w:rsidRPr="00FA704C" w14:paraId="60E1FF30" w14:textId="77777777" w:rsidTr="00FA704C">
        <w:trPr>
          <w:trHeight w:val="288"/>
          <w:jc w:val="center"/>
        </w:trPr>
        <w:tc>
          <w:tcPr>
            <w:tcW w:w="2250" w:type="dxa"/>
            <w:tcBorders>
              <w:top w:val="nil"/>
              <w:left w:val="nil"/>
              <w:bottom w:val="nil"/>
              <w:right w:val="nil"/>
            </w:tcBorders>
            <w:shd w:val="clear" w:color="auto" w:fill="auto"/>
            <w:noWrap/>
            <w:vAlign w:val="bottom"/>
            <w:hideMark/>
          </w:tcPr>
          <w:p w14:paraId="54787ABD" w14:textId="77777777" w:rsidR="00FA704C" w:rsidRPr="00FA704C" w:rsidRDefault="00FA704C" w:rsidP="00FA704C">
            <w:pPr>
              <w:spacing w:after="0" w:line="240" w:lineRule="auto"/>
              <w:rPr>
                <w:rFonts w:ascii="Calibri" w:eastAsia="Times New Roman" w:hAnsi="Calibri" w:cs="Calibri"/>
                <w:color w:val="000000"/>
              </w:rPr>
            </w:pPr>
            <w:r w:rsidRPr="00FA704C">
              <w:rPr>
                <w:rFonts w:ascii="Calibri" w:eastAsia="Times New Roman" w:hAnsi="Calibri" w:cs="Calibri"/>
                <w:color w:val="000000"/>
              </w:rPr>
              <w:t>Fox News</w:t>
            </w:r>
          </w:p>
        </w:tc>
        <w:tc>
          <w:tcPr>
            <w:tcW w:w="2160" w:type="dxa"/>
            <w:tcBorders>
              <w:top w:val="nil"/>
              <w:left w:val="nil"/>
              <w:bottom w:val="nil"/>
              <w:right w:val="nil"/>
            </w:tcBorders>
            <w:shd w:val="clear" w:color="auto" w:fill="auto"/>
            <w:noWrap/>
            <w:vAlign w:val="bottom"/>
            <w:hideMark/>
          </w:tcPr>
          <w:p w14:paraId="2D09828C" w14:textId="77777777" w:rsidR="00FA704C" w:rsidRPr="00FA704C" w:rsidRDefault="00FA704C" w:rsidP="00FA704C">
            <w:pPr>
              <w:spacing w:after="0" w:line="240" w:lineRule="auto"/>
              <w:jc w:val="right"/>
              <w:rPr>
                <w:rFonts w:ascii="Calibri" w:eastAsia="Times New Roman" w:hAnsi="Calibri" w:cs="Calibri"/>
                <w:color w:val="000000"/>
              </w:rPr>
            </w:pPr>
            <w:r w:rsidRPr="00FA704C">
              <w:rPr>
                <w:rFonts w:ascii="Calibri" w:eastAsia="Times New Roman" w:hAnsi="Calibri" w:cs="Calibri"/>
                <w:color w:val="000000"/>
              </w:rPr>
              <w:t>0%</w:t>
            </w:r>
          </w:p>
        </w:tc>
      </w:tr>
      <w:tr w:rsidR="00FA704C" w:rsidRPr="00FA704C" w14:paraId="2CE78320" w14:textId="77777777" w:rsidTr="00FA704C">
        <w:trPr>
          <w:trHeight w:val="288"/>
          <w:jc w:val="center"/>
        </w:trPr>
        <w:tc>
          <w:tcPr>
            <w:tcW w:w="2250" w:type="dxa"/>
            <w:tcBorders>
              <w:top w:val="nil"/>
              <w:left w:val="nil"/>
              <w:bottom w:val="nil"/>
              <w:right w:val="nil"/>
            </w:tcBorders>
            <w:shd w:val="clear" w:color="auto" w:fill="auto"/>
            <w:noWrap/>
            <w:vAlign w:val="bottom"/>
            <w:hideMark/>
          </w:tcPr>
          <w:p w14:paraId="5907B578" w14:textId="77777777" w:rsidR="00FA704C" w:rsidRPr="00FA704C" w:rsidRDefault="00FA704C" w:rsidP="00FA704C">
            <w:pPr>
              <w:spacing w:after="0" w:line="240" w:lineRule="auto"/>
              <w:rPr>
                <w:rFonts w:ascii="Calibri" w:eastAsia="Times New Roman" w:hAnsi="Calibri" w:cs="Calibri"/>
                <w:color w:val="000000"/>
              </w:rPr>
            </w:pPr>
            <w:r w:rsidRPr="00FA704C">
              <w:rPr>
                <w:rFonts w:ascii="Calibri" w:eastAsia="Times New Roman" w:hAnsi="Calibri" w:cs="Calibri"/>
                <w:color w:val="000000"/>
              </w:rPr>
              <w:t>Huffington Post</w:t>
            </w:r>
          </w:p>
        </w:tc>
        <w:tc>
          <w:tcPr>
            <w:tcW w:w="2160" w:type="dxa"/>
            <w:tcBorders>
              <w:top w:val="nil"/>
              <w:left w:val="nil"/>
              <w:bottom w:val="nil"/>
              <w:right w:val="nil"/>
            </w:tcBorders>
            <w:shd w:val="clear" w:color="auto" w:fill="auto"/>
            <w:noWrap/>
            <w:vAlign w:val="bottom"/>
            <w:hideMark/>
          </w:tcPr>
          <w:p w14:paraId="17C99F0D" w14:textId="77777777" w:rsidR="00FA704C" w:rsidRPr="00FA704C" w:rsidRDefault="00FA704C" w:rsidP="00FA704C">
            <w:pPr>
              <w:spacing w:after="0" w:line="240" w:lineRule="auto"/>
              <w:jc w:val="right"/>
              <w:rPr>
                <w:rFonts w:ascii="Calibri" w:eastAsia="Times New Roman" w:hAnsi="Calibri" w:cs="Calibri"/>
                <w:color w:val="000000"/>
              </w:rPr>
            </w:pPr>
            <w:r w:rsidRPr="00FA704C">
              <w:rPr>
                <w:rFonts w:ascii="Calibri" w:eastAsia="Times New Roman" w:hAnsi="Calibri" w:cs="Calibri"/>
                <w:color w:val="000000"/>
              </w:rPr>
              <w:t>42%</w:t>
            </w:r>
          </w:p>
        </w:tc>
      </w:tr>
      <w:tr w:rsidR="00FA704C" w:rsidRPr="00FA704C" w14:paraId="0F0F87C2" w14:textId="77777777" w:rsidTr="00FA704C">
        <w:trPr>
          <w:trHeight w:val="288"/>
          <w:jc w:val="center"/>
        </w:trPr>
        <w:tc>
          <w:tcPr>
            <w:tcW w:w="2250" w:type="dxa"/>
            <w:tcBorders>
              <w:top w:val="nil"/>
              <w:left w:val="nil"/>
              <w:bottom w:val="nil"/>
              <w:right w:val="nil"/>
            </w:tcBorders>
            <w:shd w:val="clear" w:color="auto" w:fill="auto"/>
            <w:noWrap/>
            <w:vAlign w:val="bottom"/>
            <w:hideMark/>
          </w:tcPr>
          <w:p w14:paraId="489E2E74" w14:textId="77777777" w:rsidR="00FA704C" w:rsidRPr="00FA704C" w:rsidRDefault="00FA704C" w:rsidP="00FA704C">
            <w:pPr>
              <w:spacing w:after="0" w:line="240" w:lineRule="auto"/>
              <w:rPr>
                <w:rFonts w:ascii="Calibri" w:eastAsia="Times New Roman" w:hAnsi="Calibri" w:cs="Calibri"/>
                <w:color w:val="000000"/>
              </w:rPr>
            </w:pPr>
            <w:r w:rsidRPr="00FA704C">
              <w:rPr>
                <w:rFonts w:ascii="Calibri" w:eastAsia="Times New Roman" w:hAnsi="Calibri" w:cs="Calibri"/>
                <w:color w:val="000000"/>
              </w:rPr>
              <w:t>Independent</w:t>
            </w:r>
          </w:p>
        </w:tc>
        <w:tc>
          <w:tcPr>
            <w:tcW w:w="2160" w:type="dxa"/>
            <w:tcBorders>
              <w:top w:val="nil"/>
              <w:left w:val="nil"/>
              <w:bottom w:val="nil"/>
              <w:right w:val="nil"/>
            </w:tcBorders>
            <w:shd w:val="clear" w:color="auto" w:fill="auto"/>
            <w:noWrap/>
            <w:vAlign w:val="bottom"/>
            <w:hideMark/>
          </w:tcPr>
          <w:p w14:paraId="7768EB15" w14:textId="77777777" w:rsidR="00FA704C" w:rsidRPr="00FA704C" w:rsidRDefault="00FA704C" w:rsidP="00FA704C">
            <w:pPr>
              <w:spacing w:after="0" w:line="240" w:lineRule="auto"/>
              <w:jc w:val="right"/>
              <w:rPr>
                <w:rFonts w:ascii="Calibri" w:eastAsia="Times New Roman" w:hAnsi="Calibri" w:cs="Calibri"/>
                <w:color w:val="000000"/>
              </w:rPr>
            </w:pPr>
            <w:r w:rsidRPr="00FA704C">
              <w:rPr>
                <w:rFonts w:ascii="Calibri" w:eastAsia="Times New Roman" w:hAnsi="Calibri" w:cs="Calibri"/>
                <w:color w:val="000000"/>
              </w:rPr>
              <w:t>33%</w:t>
            </w:r>
          </w:p>
        </w:tc>
      </w:tr>
      <w:tr w:rsidR="00FA704C" w:rsidRPr="00FA704C" w14:paraId="15FD4774" w14:textId="77777777" w:rsidTr="00FA704C">
        <w:trPr>
          <w:trHeight w:val="288"/>
          <w:jc w:val="center"/>
        </w:trPr>
        <w:tc>
          <w:tcPr>
            <w:tcW w:w="2250" w:type="dxa"/>
            <w:tcBorders>
              <w:top w:val="nil"/>
              <w:left w:val="nil"/>
              <w:bottom w:val="nil"/>
              <w:right w:val="nil"/>
            </w:tcBorders>
            <w:shd w:val="clear" w:color="auto" w:fill="auto"/>
            <w:noWrap/>
            <w:vAlign w:val="bottom"/>
            <w:hideMark/>
          </w:tcPr>
          <w:p w14:paraId="61D7CC28" w14:textId="77777777" w:rsidR="00FA704C" w:rsidRPr="00FA704C" w:rsidRDefault="00FA704C" w:rsidP="00FA704C">
            <w:pPr>
              <w:spacing w:after="0" w:line="240" w:lineRule="auto"/>
              <w:rPr>
                <w:rFonts w:ascii="Calibri" w:eastAsia="Times New Roman" w:hAnsi="Calibri" w:cs="Calibri"/>
                <w:color w:val="000000"/>
              </w:rPr>
            </w:pPr>
            <w:r w:rsidRPr="00FA704C">
              <w:rPr>
                <w:rFonts w:ascii="Calibri" w:eastAsia="Times New Roman" w:hAnsi="Calibri" w:cs="Calibri"/>
                <w:color w:val="000000"/>
              </w:rPr>
              <w:t>Metro</w:t>
            </w:r>
          </w:p>
        </w:tc>
        <w:tc>
          <w:tcPr>
            <w:tcW w:w="2160" w:type="dxa"/>
            <w:tcBorders>
              <w:top w:val="nil"/>
              <w:left w:val="nil"/>
              <w:bottom w:val="nil"/>
              <w:right w:val="nil"/>
            </w:tcBorders>
            <w:shd w:val="clear" w:color="auto" w:fill="auto"/>
            <w:noWrap/>
            <w:vAlign w:val="bottom"/>
            <w:hideMark/>
          </w:tcPr>
          <w:p w14:paraId="2EBFFA97" w14:textId="77777777" w:rsidR="00FA704C" w:rsidRPr="00FA704C" w:rsidRDefault="00FA704C" w:rsidP="00FA704C">
            <w:pPr>
              <w:spacing w:after="0" w:line="240" w:lineRule="auto"/>
              <w:jc w:val="right"/>
              <w:rPr>
                <w:rFonts w:ascii="Calibri" w:eastAsia="Times New Roman" w:hAnsi="Calibri" w:cs="Calibri"/>
                <w:color w:val="000000"/>
              </w:rPr>
            </w:pPr>
            <w:r w:rsidRPr="00FA704C">
              <w:rPr>
                <w:rFonts w:ascii="Calibri" w:eastAsia="Times New Roman" w:hAnsi="Calibri" w:cs="Calibri"/>
                <w:color w:val="000000"/>
              </w:rPr>
              <w:t>18%</w:t>
            </w:r>
          </w:p>
        </w:tc>
      </w:tr>
      <w:tr w:rsidR="00FA704C" w:rsidRPr="00FA704C" w14:paraId="4FE2DCE2" w14:textId="77777777" w:rsidTr="00FA704C">
        <w:trPr>
          <w:trHeight w:val="288"/>
          <w:jc w:val="center"/>
        </w:trPr>
        <w:tc>
          <w:tcPr>
            <w:tcW w:w="2250" w:type="dxa"/>
            <w:tcBorders>
              <w:top w:val="nil"/>
              <w:left w:val="nil"/>
              <w:bottom w:val="nil"/>
              <w:right w:val="nil"/>
            </w:tcBorders>
            <w:shd w:val="clear" w:color="auto" w:fill="auto"/>
            <w:noWrap/>
            <w:vAlign w:val="bottom"/>
            <w:hideMark/>
          </w:tcPr>
          <w:p w14:paraId="30AAE364" w14:textId="77777777" w:rsidR="00FA704C" w:rsidRPr="00FA704C" w:rsidRDefault="00FA704C" w:rsidP="00FA704C">
            <w:pPr>
              <w:spacing w:after="0" w:line="240" w:lineRule="auto"/>
              <w:rPr>
                <w:rFonts w:ascii="Calibri" w:eastAsia="Times New Roman" w:hAnsi="Calibri" w:cs="Calibri"/>
                <w:color w:val="000000"/>
              </w:rPr>
            </w:pPr>
            <w:r w:rsidRPr="00FA704C">
              <w:rPr>
                <w:rFonts w:ascii="Calibri" w:eastAsia="Times New Roman" w:hAnsi="Calibri" w:cs="Calibri"/>
                <w:color w:val="000000"/>
              </w:rPr>
              <w:t>Metro US</w:t>
            </w:r>
          </w:p>
        </w:tc>
        <w:tc>
          <w:tcPr>
            <w:tcW w:w="2160" w:type="dxa"/>
            <w:tcBorders>
              <w:top w:val="nil"/>
              <w:left w:val="nil"/>
              <w:bottom w:val="nil"/>
              <w:right w:val="nil"/>
            </w:tcBorders>
            <w:shd w:val="clear" w:color="auto" w:fill="auto"/>
            <w:noWrap/>
            <w:vAlign w:val="bottom"/>
            <w:hideMark/>
          </w:tcPr>
          <w:p w14:paraId="26E23A49" w14:textId="77777777" w:rsidR="00FA704C" w:rsidRPr="00FA704C" w:rsidRDefault="00FA704C" w:rsidP="00FA704C">
            <w:pPr>
              <w:spacing w:after="0" w:line="240" w:lineRule="auto"/>
              <w:jc w:val="right"/>
              <w:rPr>
                <w:rFonts w:ascii="Calibri" w:eastAsia="Times New Roman" w:hAnsi="Calibri" w:cs="Calibri"/>
                <w:color w:val="000000"/>
              </w:rPr>
            </w:pPr>
            <w:r w:rsidRPr="00FA704C">
              <w:rPr>
                <w:rFonts w:ascii="Calibri" w:eastAsia="Times New Roman" w:hAnsi="Calibri" w:cs="Calibri"/>
                <w:color w:val="000000"/>
              </w:rPr>
              <w:t>27%</w:t>
            </w:r>
          </w:p>
        </w:tc>
      </w:tr>
      <w:tr w:rsidR="00FA704C" w:rsidRPr="00FA704C" w14:paraId="28AD9AD1" w14:textId="77777777" w:rsidTr="00FA704C">
        <w:trPr>
          <w:trHeight w:val="288"/>
          <w:jc w:val="center"/>
        </w:trPr>
        <w:tc>
          <w:tcPr>
            <w:tcW w:w="2250" w:type="dxa"/>
            <w:tcBorders>
              <w:top w:val="nil"/>
              <w:left w:val="nil"/>
              <w:bottom w:val="nil"/>
              <w:right w:val="nil"/>
            </w:tcBorders>
            <w:shd w:val="clear" w:color="auto" w:fill="auto"/>
            <w:noWrap/>
            <w:vAlign w:val="bottom"/>
            <w:hideMark/>
          </w:tcPr>
          <w:p w14:paraId="4D40A630" w14:textId="77777777" w:rsidR="00FA704C" w:rsidRPr="00FA704C" w:rsidRDefault="00FA704C" w:rsidP="00FA704C">
            <w:pPr>
              <w:spacing w:after="0" w:line="240" w:lineRule="auto"/>
              <w:rPr>
                <w:rFonts w:ascii="Calibri" w:eastAsia="Times New Roman" w:hAnsi="Calibri" w:cs="Calibri"/>
                <w:color w:val="000000"/>
              </w:rPr>
            </w:pPr>
            <w:r w:rsidRPr="00FA704C">
              <w:rPr>
                <w:rFonts w:ascii="Calibri" w:eastAsia="Times New Roman" w:hAnsi="Calibri" w:cs="Calibri"/>
                <w:color w:val="000000"/>
              </w:rPr>
              <w:t>Mirror</w:t>
            </w:r>
          </w:p>
        </w:tc>
        <w:tc>
          <w:tcPr>
            <w:tcW w:w="2160" w:type="dxa"/>
            <w:tcBorders>
              <w:top w:val="nil"/>
              <w:left w:val="nil"/>
              <w:bottom w:val="nil"/>
              <w:right w:val="nil"/>
            </w:tcBorders>
            <w:shd w:val="clear" w:color="auto" w:fill="auto"/>
            <w:noWrap/>
            <w:vAlign w:val="bottom"/>
            <w:hideMark/>
          </w:tcPr>
          <w:p w14:paraId="44346258" w14:textId="77777777" w:rsidR="00FA704C" w:rsidRPr="00FA704C" w:rsidRDefault="00FA704C" w:rsidP="00FA704C">
            <w:pPr>
              <w:spacing w:after="0" w:line="240" w:lineRule="auto"/>
              <w:jc w:val="right"/>
              <w:rPr>
                <w:rFonts w:ascii="Calibri" w:eastAsia="Times New Roman" w:hAnsi="Calibri" w:cs="Calibri"/>
                <w:color w:val="000000"/>
              </w:rPr>
            </w:pPr>
            <w:r w:rsidRPr="00FA704C">
              <w:rPr>
                <w:rFonts w:ascii="Calibri" w:eastAsia="Times New Roman" w:hAnsi="Calibri" w:cs="Calibri"/>
                <w:color w:val="000000"/>
              </w:rPr>
              <w:t>21%</w:t>
            </w:r>
          </w:p>
        </w:tc>
      </w:tr>
      <w:tr w:rsidR="00FA704C" w:rsidRPr="00FA704C" w14:paraId="75628E4F" w14:textId="77777777" w:rsidTr="00FA704C">
        <w:trPr>
          <w:trHeight w:val="288"/>
          <w:jc w:val="center"/>
        </w:trPr>
        <w:tc>
          <w:tcPr>
            <w:tcW w:w="2250" w:type="dxa"/>
            <w:tcBorders>
              <w:top w:val="nil"/>
              <w:left w:val="nil"/>
              <w:bottom w:val="nil"/>
              <w:right w:val="nil"/>
            </w:tcBorders>
            <w:shd w:val="clear" w:color="auto" w:fill="auto"/>
            <w:noWrap/>
            <w:vAlign w:val="bottom"/>
            <w:hideMark/>
          </w:tcPr>
          <w:p w14:paraId="27191D64" w14:textId="77777777" w:rsidR="00FA704C" w:rsidRPr="00FA704C" w:rsidRDefault="00FA704C" w:rsidP="00FA704C">
            <w:pPr>
              <w:spacing w:after="0" w:line="240" w:lineRule="auto"/>
              <w:rPr>
                <w:rFonts w:ascii="Calibri" w:eastAsia="Times New Roman" w:hAnsi="Calibri" w:cs="Calibri"/>
                <w:color w:val="000000"/>
              </w:rPr>
            </w:pPr>
            <w:r w:rsidRPr="00FA704C">
              <w:rPr>
                <w:rFonts w:ascii="Calibri" w:eastAsia="Times New Roman" w:hAnsi="Calibri" w:cs="Calibri"/>
                <w:color w:val="000000"/>
              </w:rPr>
              <w:t>NBC News</w:t>
            </w:r>
          </w:p>
        </w:tc>
        <w:tc>
          <w:tcPr>
            <w:tcW w:w="2160" w:type="dxa"/>
            <w:tcBorders>
              <w:top w:val="nil"/>
              <w:left w:val="nil"/>
              <w:bottom w:val="nil"/>
              <w:right w:val="nil"/>
            </w:tcBorders>
            <w:shd w:val="clear" w:color="auto" w:fill="auto"/>
            <w:noWrap/>
            <w:vAlign w:val="bottom"/>
            <w:hideMark/>
          </w:tcPr>
          <w:p w14:paraId="09895A86" w14:textId="77777777" w:rsidR="00FA704C" w:rsidRPr="00FA704C" w:rsidRDefault="00FA704C" w:rsidP="00FA704C">
            <w:pPr>
              <w:spacing w:after="0" w:line="240" w:lineRule="auto"/>
              <w:jc w:val="right"/>
              <w:rPr>
                <w:rFonts w:ascii="Calibri" w:eastAsia="Times New Roman" w:hAnsi="Calibri" w:cs="Calibri"/>
                <w:color w:val="000000"/>
              </w:rPr>
            </w:pPr>
            <w:r w:rsidRPr="00FA704C">
              <w:rPr>
                <w:rFonts w:ascii="Calibri" w:eastAsia="Times New Roman" w:hAnsi="Calibri" w:cs="Calibri"/>
                <w:color w:val="000000"/>
              </w:rPr>
              <w:t>35%</w:t>
            </w:r>
          </w:p>
        </w:tc>
      </w:tr>
      <w:tr w:rsidR="00FA704C" w:rsidRPr="00FA704C" w14:paraId="16B404CD" w14:textId="77777777" w:rsidTr="00FA704C">
        <w:trPr>
          <w:trHeight w:val="288"/>
          <w:jc w:val="center"/>
        </w:trPr>
        <w:tc>
          <w:tcPr>
            <w:tcW w:w="2250" w:type="dxa"/>
            <w:tcBorders>
              <w:top w:val="nil"/>
              <w:left w:val="nil"/>
              <w:bottom w:val="nil"/>
              <w:right w:val="nil"/>
            </w:tcBorders>
            <w:shd w:val="clear" w:color="auto" w:fill="auto"/>
            <w:noWrap/>
            <w:vAlign w:val="bottom"/>
            <w:hideMark/>
          </w:tcPr>
          <w:p w14:paraId="60FA5F6A" w14:textId="77777777" w:rsidR="00FA704C" w:rsidRPr="00FA704C" w:rsidRDefault="00FA704C" w:rsidP="00FA704C">
            <w:pPr>
              <w:spacing w:after="0" w:line="240" w:lineRule="auto"/>
              <w:rPr>
                <w:rFonts w:ascii="Calibri" w:eastAsia="Times New Roman" w:hAnsi="Calibri" w:cs="Calibri"/>
                <w:color w:val="000000"/>
              </w:rPr>
            </w:pPr>
            <w:r w:rsidRPr="00FA704C">
              <w:rPr>
                <w:rFonts w:ascii="Calibri" w:eastAsia="Times New Roman" w:hAnsi="Calibri" w:cs="Calibri"/>
                <w:color w:val="000000"/>
              </w:rPr>
              <w:lastRenderedPageBreak/>
              <w:t>Reuters</w:t>
            </w:r>
          </w:p>
        </w:tc>
        <w:tc>
          <w:tcPr>
            <w:tcW w:w="2160" w:type="dxa"/>
            <w:tcBorders>
              <w:top w:val="nil"/>
              <w:left w:val="nil"/>
              <w:bottom w:val="nil"/>
              <w:right w:val="nil"/>
            </w:tcBorders>
            <w:shd w:val="clear" w:color="auto" w:fill="auto"/>
            <w:noWrap/>
            <w:vAlign w:val="bottom"/>
            <w:hideMark/>
          </w:tcPr>
          <w:p w14:paraId="002B42F3" w14:textId="77777777" w:rsidR="00FA704C" w:rsidRPr="00FA704C" w:rsidRDefault="00FA704C" w:rsidP="00FA704C">
            <w:pPr>
              <w:spacing w:after="0" w:line="240" w:lineRule="auto"/>
              <w:jc w:val="right"/>
              <w:rPr>
                <w:rFonts w:ascii="Calibri" w:eastAsia="Times New Roman" w:hAnsi="Calibri" w:cs="Calibri"/>
                <w:color w:val="000000"/>
              </w:rPr>
            </w:pPr>
            <w:r w:rsidRPr="00FA704C">
              <w:rPr>
                <w:rFonts w:ascii="Calibri" w:eastAsia="Times New Roman" w:hAnsi="Calibri" w:cs="Calibri"/>
                <w:color w:val="000000"/>
              </w:rPr>
              <w:t>47%</w:t>
            </w:r>
          </w:p>
        </w:tc>
      </w:tr>
      <w:tr w:rsidR="00FA704C" w:rsidRPr="00FA704C" w14:paraId="5A0F6645" w14:textId="77777777" w:rsidTr="00FA704C">
        <w:trPr>
          <w:trHeight w:val="288"/>
          <w:jc w:val="center"/>
        </w:trPr>
        <w:tc>
          <w:tcPr>
            <w:tcW w:w="2250" w:type="dxa"/>
            <w:tcBorders>
              <w:top w:val="nil"/>
              <w:left w:val="nil"/>
              <w:bottom w:val="nil"/>
              <w:right w:val="nil"/>
            </w:tcBorders>
            <w:shd w:val="clear" w:color="auto" w:fill="auto"/>
            <w:noWrap/>
            <w:vAlign w:val="bottom"/>
            <w:hideMark/>
          </w:tcPr>
          <w:p w14:paraId="1328D982" w14:textId="77777777" w:rsidR="00FA704C" w:rsidRPr="00FA704C" w:rsidRDefault="00FA704C" w:rsidP="00FA704C">
            <w:pPr>
              <w:spacing w:after="0" w:line="240" w:lineRule="auto"/>
              <w:rPr>
                <w:rFonts w:ascii="Calibri" w:eastAsia="Times New Roman" w:hAnsi="Calibri" w:cs="Calibri"/>
                <w:color w:val="000000"/>
              </w:rPr>
            </w:pPr>
            <w:r w:rsidRPr="00FA704C">
              <w:rPr>
                <w:rFonts w:ascii="Calibri" w:eastAsia="Times New Roman" w:hAnsi="Calibri" w:cs="Calibri"/>
                <w:color w:val="000000"/>
              </w:rPr>
              <w:t>The Hill</w:t>
            </w:r>
          </w:p>
        </w:tc>
        <w:tc>
          <w:tcPr>
            <w:tcW w:w="2160" w:type="dxa"/>
            <w:tcBorders>
              <w:top w:val="nil"/>
              <w:left w:val="nil"/>
              <w:bottom w:val="nil"/>
              <w:right w:val="nil"/>
            </w:tcBorders>
            <w:shd w:val="clear" w:color="auto" w:fill="auto"/>
            <w:noWrap/>
            <w:vAlign w:val="bottom"/>
            <w:hideMark/>
          </w:tcPr>
          <w:p w14:paraId="212D1871" w14:textId="77777777" w:rsidR="00FA704C" w:rsidRPr="00FA704C" w:rsidRDefault="00FA704C" w:rsidP="00FA704C">
            <w:pPr>
              <w:spacing w:after="0" w:line="240" w:lineRule="auto"/>
              <w:jc w:val="right"/>
              <w:rPr>
                <w:rFonts w:ascii="Calibri" w:eastAsia="Times New Roman" w:hAnsi="Calibri" w:cs="Calibri"/>
                <w:color w:val="000000"/>
              </w:rPr>
            </w:pPr>
            <w:r w:rsidRPr="00FA704C">
              <w:rPr>
                <w:rFonts w:ascii="Calibri" w:eastAsia="Times New Roman" w:hAnsi="Calibri" w:cs="Calibri"/>
                <w:color w:val="000000"/>
              </w:rPr>
              <w:t>41%</w:t>
            </w:r>
          </w:p>
        </w:tc>
      </w:tr>
      <w:tr w:rsidR="00FA704C" w:rsidRPr="00FA704C" w14:paraId="09042E7F" w14:textId="77777777" w:rsidTr="00FA704C">
        <w:trPr>
          <w:trHeight w:val="288"/>
          <w:jc w:val="center"/>
        </w:trPr>
        <w:tc>
          <w:tcPr>
            <w:tcW w:w="2250" w:type="dxa"/>
            <w:tcBorders>
              <w:top w:val="nil"/>
              <w:left w:val="nil"/>
              <w:bottom w:val="nil"/>
              <w:right w:val="nil"/>
            </w:tcBorders>
            <w:shd w:val="clear" w:color="auto" w:fill="auto"/>
            <w:noWrap/>
            <w:vAlign w:val="bottom"/>
            <w:hideMark/>
          </w:tcPr>
          <w:p w14:paraId="1BD35277" w14:textId="77777777" w:rsidR="00FA704C" w:rsidRPr="00FA704C" w:rsidRDefault="00FA704C" w:rsidP="00FA704C">
            <w:pPr>
              <w:spacing w:after="0" w:line="240" w:lineRule="auto"/>
              <w:rPr>
                <w:rFonts w:ascii="Calibri" w:eastAsia="Times New Roman" w:hAnsi="Calibri" w:cs="Calibri"/>
                <w:color w:val="000000"/>
              </w:rPr>
            </w:pPr>
            <w:r w:rsidRPr="00FA704C">
              <w:rPr>
                <w:rFonts w:ascii="Calibri" w:eastAsia="Times New Roman" w:hAnsi="Calibri" w:cs="Calibri"/>
                <w:color w:val="000000"/>
              </w:rPr>
              <w:t>The Huffington Post</w:t>
            </w:r>
          </w:p>
        </w:tc>
        <w:tc>
          <w:tcPr>
            <w:tcW w:w="2160" w:type="dxa"/>
            <w:tcBorders>
              <w:top w:val="nil"/>
              <w:left w:val="nil"/>
              <w:bottom w:val="nil"/>
              <w:right w:val="nil"/>
            </w:tcBorders>
            <w:shd w:val="clear" w:color="auto" w:fill="auto"/>
            <w:noWrap/>
            <w:vAlign w:val="bottom"/>
            <w:hideMark/>
          </w:tcPr>
          <w:p w14:paraId="150F5A34" w14:textId="77777777" w:rsidR="00FA704C" w:rsidRPr="00FA704C" w:rsidRDefault="00FA704C" w:rsidP="00FA704C">
            <w:pPr>
              <w:spacing w:after="0" w:line="240" w:lineRule="auto"/>
              <w:jc w:val="right"/>
              <w:rPr>
                <w:rFonts w:ascii="Calibri" w:eastAsia="Times New Roman" w:hAnsi="Calibri" w:cs="Calibri"/>
                <w:color w:val="000000"/>
              </w:rPr>
            </w:pPr>
            <w:r w:rsidRPr="00FA704C">
              <w:rPr>
                <w:rFonts w:ascii="Calibri" w:eastAsia="Times New Roman" w:hAnsi="Calibri" w:cs="Calibri"/>
                <w:color w:val="000000"/>
              </w:rPr>
              <w:t>34%</w:t>
            </w:r>
          </w:p>
        </w:tc>
      </w:tr>
      <w:tr w:rsidR="00FA704C" w:rsidRPr="00FA704C" w14:paraId="3C11C85E" w14:textId="77777777" w:rsidTr="00FA704C">
        <w:trPr>
          <w:trHeight w:val="288"/>
          <w:jc w:val="center"/>
        </w:trPr>
        <w:tc>
          <w:tcPr>
            <w:tcW w:w="2250" w:type="dxa"/>
            <w:tcBorders>
              <w:top w:val="nil"/>
              <w:left w:val="nil"/>
              <w:bottom w:val="nil"/>
              <w:right w:val="nil"/>
            </w:tcBorders>
            <w:shd w:val="clear" w:color="auto" w:fill="auto"/>
            <w:noWrap/>
            <w:vAlign w:val="bottom"/>
            <w:hideMark/>
          </w:tcPr>
          <w:p w14:paraId="00787B0F" w14:textId="77777777" w:rsidR="00FA704C" w:rsidRPr="00FA704C" w:rsidRDefault="00FA704C" w:rsidP="00FA704C">
            <w:pPr>
              <w:spacing w:after="0" w:line="240" w:lineRule="auto"/>
              <w:rPr>
                <w:rFonts w:ascii="Calibri" w:eastAsia="Times New Roman" w:hAnsi="Calibri" w:cs="Calibri"/>
                <w:color w:val="000000"/>
              </w:rPr>
            </w:pPr>
            <w:r w:rsidRPr="00FA704C">
              <w:rPr>
                <w:rFonts w:ascii="Calibri" w:eastAsia="Times New Roman" w:hAnsi="Calibri" w:cs="Calibri"/>
                <w:color w:val="000000"/>
              </w:rPr>
              <w:t>The New York Times</w:t>
            </w:r>
          </w:p>
        </w:tc>
        <w:tc>
          <w:tcPr>
            <w:tcW w:w="2160" w:type="dxa"/>
            <w:tcBorders>
              <w:top w:val="nil"/>
              <w:left w:val="nil"/>
              <w:bottom w:val="nil"/>
              <w:right w:val="nil"/>
            </w:tcBorders>
            <w:shd w:val="clear" w:color="auto" w:fill="auto"/>
            <w:noWrap/>
            <w:vAlign w:val="bottom"/>
            <w:hideMark/>
          </w:tcPr>
          <w:p w14:paraId="2915956A" w14:textId="77777777" w:rsidR="00FA704C" w:rsidRPr="00FA704C" w:rsidRDefault="00FA704C" w:rsidP="00FA704C">
            <w:pPr>
              <w:spacing w:after="0" w:line="240" w:lineRule="auto"/>
              <w:jc w:val="right"/>
              <w:rPr>
                <w:rFonts w:ascii="Calibri" w:eastAsia="Times New Roman" w:hAnsi="Calibri" w:cs="Calibri"/>
                <w:color w:val="000000"/>
              </w:rPr>
            </w:pPr>
            <w:r w:rsidRPr="00FA704C">
              <w:rPr>
                <w:rFonts w:ascii="Calibri" w:eastAsia="Times New Roman" w:hAnsi="Calibri" w:cs="Calibri"/>
                <w:color w:val="000000"/>
              </w:rPr>
              <w:t>40%</w:t>
            </w:r>
          </w:p>
        </w:tc>
      </w:tr>
      <w:tr w:rsidR="00FA704C" w:rsidRPr="00FA704C" w14:paraId="178E6BD9" w14:textId="77777777" w:rsidTr="00FA704C">
        <w:trPr>
          <w:trHeight w:val="288"/>
          <w:jc w:val="center"/>
        </w:trPr>
        <w:tc>
          <w:tcPr>
            <w:tcW w:w="2250" w:type="dxa"/>
            <w:tcBorders>
              <w:top w:val="nil"/>
              <w:left w:val="nil"/>
              <w:bottom w:val="nil"/>
              <w:right w:val="nil"/>
            </w:tcBorders>
            <w:shd w:val="clear" w:color="auto" w:fill="auto"/>
            <w:noWrap/>
            <w:vAlign w:val="bottom"/>
            <w:hideMark/>
          </w:tcPr>
          <w:p w14:paraId="1140A0B8" w14:textId="77777777" w:rsidR="00FA704C" w:rsidRPr="00FA704C" w:rsidRDefault="00FA704C" w:rsidP="00FA704C">
            <w:pPr>
              <w:spacing w:after="0" w:line="240" w:lineRule="auto"/>
              <w:rPr>
                <w:rFonts w:ascii="Calibri" w:eastAsia="Times New Roman" w:hAnsi="Calibri" w:cs="Calibri"/>
                <w:color w:val="000000"/>
              </w:rPr>
            </w:pPr>
            <w:r w:rsidRPr="00FA704C">
              <w:rPr>
                <w:rFonts w:ascii="Calibri" w:eastAsia="Times New Roman" w:hAnsi="Calibri" w:cs="Calibri"/>
                <w:color w:val="000000"/>
              </w:rPr>
              <w:t>The Verge</w:t>
            </w:r>
          </w:p>
        </w:tc>
        <w:tc>
          <w:tcPr>
            <w:tcW w:w="2160" w:type="dxa"/>
            <w:tcBorders>
              <w:top w:val="nil"/>
              <w:left w:val="nil"/>
              <w:bottom w:val="nil"/>
              <w:right w:val="nil"/>
            </w:tcBorders>
            <w:shd w:val="clear" w:color="auto" w:fill="auto"/>
            <w:noWrap/>
            <w:vAlign w:val="bottom"/>
            <w:hideMark/>
          </w:tcPr>
          <w:p w14:paraId="7762777A" w14:textId="77777777" w:rsidR="00FA704C" w:rsidRPr="00FA704C" w:rsidRDefault="00FA704C" w:rsidP="00FA704C">
            <w:pPr>
              <w:spacing w:after="0" w:line="240" w:lineRule="auto"/>
              <w:jc w:val="right"/>
              <w:rPr>
                <w:rFonts w:ascii="Calibri" w:eastAsia="Times New Roman" w:hAnsi="Calibri" w:cs="Calibri"/>
                <w:color w:val="000000"/>
              </w:rPr>
            </w:pPr>
            <w:r w:rsidRPr="00FA704C">
              <w:rPr>
                <w:rFonts w:ascii="Calibri" w:eastAsia="Times New Roman" w:hAnsi="Calibri" w:cs="Calibri"/>
                <w:color w:val="000000"/>
              </w:rPr>
              <w:t>47%</w:t>
            </w:r>
          </w:p>
        </w:tc>
      </w:tr>
      <w:tr w:rsidR="00FA704C" w:rsidRPr="00FA704C" w14:paraId="2E3BE709" w14:textId="77777777" w:rsidTr="00FA704C">
        <w:trPr>
          <w:trHeight w:val="288"/>
          <w:jc w:val="center"/>
        </w:trPr>
        <w:tc>
          <w:tcPr>
            <w:tcW w:w="2250" w:type="dxa"/>
            <w:tcBorders>
              <w:top w:val="single" w:sz="4" w:space="0" w:color="8EA9DB"/>
              <w:left w:val="nil"/>
              <w:bottom w:val="nil"/>
              <w:right w:val="nil"/>
            </w:tcBorders>
            <w:shd w:val="clear" w:color="D9E1F2" w:fill="D9E1F2"/>
            <w:noWrap/>
            <w:vAlign w:val="bottom"/>
            <w:hideMark/>
          </w:tcPr>
          <w:p w14:paraId="4DCC264B" w14:textId="698343BC" w:rsidR="00FA704C" w:rsidRPr="00FA704C" w:rsidRDefault="00966E86" w:rsidP="00FA704C">
            <w:pPr>
              <w:spacing w:after="0" w:line="240" w:lineRule="auto"/>
              <w:rPr>
                <w:rFonts w:ascii="Calibri" w:eastAsia="Times New Roman" w:hAnsi="Calibri" w:cs="Calibri"/>
                <w:b/>
                <w:bCs/>
                <w:color w:val="000000"/>
              </w:rPr>
            </w:pPr>
            <w:r>
              <w:rPr>
                <w:rFonts w:ascii="Calibri" w:eastAsia="Times New Roman" w:hAnsi="Calibri" w:cs="Calibri"/>
                <w:b/>
                <w:bCs/>
                <w:color w:val="000000"/>
              </w:rPr>
              <w:t xml:space="preserve">Total </w:t>
            </w:r>
            <w:r w:rsidR="00813CF7">
              <w:rPr>
                <w:rFonts w:ascii="Calibri" w:eastAsia="Times New Roman" w:hAnsi="Calibri" w:cs="Calibri"/>
                <w:b/>
                <w:bCs/>
                <w:color w:val="000000"/>
              </w:rPr>
              <w:t>Average:</w:t>
            </w:r>
          </w:p>
        </w:tc>
        <w:tc>
          <w:tcPr>
            <w:tcW w:w="2160" w:type="dxa"/>
            <w:tcBorders>
              <w:top w:val="single" w:sz="4" w:space="0" w:color="8EA9DB"/>
              <w:left w:val="nil"/>
              <w:bottom w:val="nil"/>
              <w:right w:val="nil"/>
            </w:tcBorders>
            <w:shd w:val="clear" w:color="D9E1F2" w:fill="D9E1F2"/>
            <w:noWrap/>
            <w:vAlign w:val="bottom"/>
            <w:hideMark/>
          </w:tcPr>
          <w:p w14:paraId="2BE5E982" w14:textId="77777777" w:rsidR="00FA704C" w:rsidRPr="00FA704C" w:rsidRDefault="00FA704C" w:rsidP="00FA704C">
            <w:pPr>
              <w:spacing w:after="0" w:line="240" w:lineRule="auto"/>
              <w:jc w:val="right"/>
              <w:rPr>
                <w:rFonts w:ascii="Calibri" w:eastAsia="Times New Roman" w:hAnsi="Calibri" w:cs="Calibri"/>
                <w:b/>
                <w:bCs/>
                <w:color w:val="000000"/>
              </w:rPr>
            </w:pPr>
            <w:r w:rsidRPr="00FA704C">
              <w:rPr>
                <w:rFonts w:ascii="Calibri" w:eastAsia="Times New Roman" w:hAnsi="Calibri" w:cs="Calibri"/>
                <w:b/>
                <w:bCs/>
                <w:color w:val="000000"/>
              </w:rPr>
              <w:t>28%</w:t>
            </w:r>
          </w:p>
        </w:tc>
      </w:tr>
    </w:tbl>
    <w:p w14:paraId="6BD3BECA" w14:textId="77777777" w:rsidR="00431E00" w:rsidRDefault="00B654B0" w:rsidP="00094104">
      <w:pPr>
        <w:spacing w:line="480" w:lineRule="auto"/>
        <w:rPr>
          <w:rFonts w:ascii="Arial" w:hAnsi="Arial" w:cs="Arial"/>
        </w:rPr>
      </w:pPr>
      <w:r>
        <w:rPr>
          <w:rFonts w:ascii="Arial" w:hAnsi="Arial" w:cs="Arial"/>
        </w:rPr>
        <w:tab/>
      </w:r>
    </w:p>
    <w:p w14:paraId="3E4F163C" w14:textId="58DF37D0" w:rsidR="00700F46" w:rsidRDefault="00B654B0" w:rsidP="00886C75">
      <w:pPr>
        <w:spacing w:line="480" w:lineRule="auto"/>
        <w:ind w:firstLine="720"/>
        <w:rPr>
          <w:rFonts w:ascii="Arial" w:hAnsi="Arial" w:cs="Arial"/>
        </w:rPr>
      </w:pPr>
      <w:r>
        <w:rPr>
          <w:rFonts w:ascii="Arial" w:hAnsi="Arial" w:cs="Arial"/>
        </w:rPr>
        <w:t xml:space="preserve">Based on the Kappa scores, there wasn’t any indication </w:t>
      </w:r>
      <w:r w:rsidR="00813CF7">
        <w:rPr>
          <w:rFonts w:ascii="Arial" w:hAnsi="Arial" w:cs="Arial"/>
        </w:rPr>
        <w:t xml:space="preserve">that the labels can be used. </w:t>
      </w:r>
      <w:r w:rsidR="00966E86">
        <w:rPr>
          <w:rFonts w:ascii="Arial" w:hAnsi="Arial" w:cs="Arial"/>
        </w:rPr>
        <w:t>The Kappa score should be at least 60% or more to indicate that there is Good or Very good agreement (Sim</w:t>
      </w:r>
      <w:r w:rsidR="00C303E8">
        <w:rPr>
          <w:rFonts w:ascii="Arial" w:hAnsi="Arial" w:cs="Arial"/>
        </w:rPr>
        <w:t xml:space="preserve">on, n.d.). The highest agreement percentage was 47%, for The Verge, Reuters, </w:t>
      </w:r>
      <w:r w:rsidR="002F39B8">
        <w:rPr>
          <w:rFonts w:ascii="Arial" w:hAnsi="Arial" w:cs="Arial"/>
        </w:rPr>
        <w:t xml:space="preserve">and ABC News. </w:t>
      </w:r>
      <w:r w:rsidR="007373ED">
        <w:rPr>
          <w:rFonts w:ascii="Arial" w:hAnsi="Arial" w:cs="Arial"/>
        </w:rPr>
        <w:t xml:space="preserve">The only label that will be available for analysis is the news agency name. Additional analysis can still take place on the data set to see </w:t>
      </w:r>
      <w:r w:rsidR="00950414">
        <w:rPr>
          <w:rFonts w:ascii="Arial" w:hAnsi="Arial" w:cs="Arial"/>
        </w:rPr>
        <w:t xml:space="preserve">if there are similarities between news agencies </w:t>
      </w:r>
      <w:r w:rsidR="003E1CF4">
        <w:rPr>
          <w:rFonts w:ascii="Arial" w:hAnsi="Arial" w:cs="Arial"/>
        </w:rPr>
        <w:t xml:space="preserve">during the news dataset timeframe. </w:t>
      </w:r>
    </w:p>
    <w:p w14:paraId="066CF9A9" w14:textId="0737246E" w:rsidR="00877C51" w:rsidRDefault="00877C51" w:rsidP="00877C51">
      <w:pPr>
        <w:spacing w:line="480" w:lineRule="auto"/>
        <w:ind w:firstLine="720"/>
        <w:rPr>
          <w:rFonts w:ascii="Arial" w:hAnsi="Arial" w:cs="Arial"/>
        </w:rPr>
      </w:pPr>
      <w:r w:rsidRPr="00902F81">
        <w:rPr>
          <w:rFonts w:ascii="Arial" w:hAnsi="Arial" w:cs="Arial"/>
        </w:rPr>
        <w:t>A</w:t>
      </w:r>
      <w:r w:rsidR="00DE72D9">
        <w:rPr>
          <w:rFonts w:ascii="Arial" w:hAnsi="Arial" w:cs="Arial"/>
        </w:rPr>
        <w:t xml:space="preserve">mazon </w:t>
      </w:r>
      <w:r w:rsidRPr="00902F81">
        <w:rPr>
          <w:rFonts w:ascii="Arial" w:hAnsi="Arial" w:cs="Arial"/>
        </w:rPr>
        <w:t>M</w:t>
      </w:r>
      <w:r w:rsidR="00DE72D9">
        <w:rPr>
          <w:rFonts w:ascii="Arial" w:hAnsi="Arial" w:cs="Arial"/>
        </w:rPr>
        <w:t xml:space="preserve">echanical </w:t>
      </w:r>
      <w:r w:rsidRPr="00902F81">
        <w:rPr>
          <w:rFonts w:ascii="Arial" w:hAnsi="Arial" w:cs="Arial"/>
        </w:rPr>
        <w:t>T</w:t>
      </w:r>
      <w:r w:rsidR="00DE72D9">
        <w:rPr>
          <w:rFonts w:ascii="Arial" w:hAnsi="Arial" w:cs="Arial"/>
        </w:rPr>
        <w:t>urks</w:t>
      </w:r>
      <w:r w:rsidRPr="00902F81">
        <w:rPr>
          <w:rFonts w:ascii="Arial" w:hAnsi="Arial" w:cs="Arial"/>
        </w:rPr>
        <w:t xml:space="preserve"> allow</w:t>
      </w:r>
      <w:r w:rsidR="00DE72D9">
        <w:rPr>
          <w:rFonts w:ascii="Arial" w:hAnsi="Arial" w:cs="Arial"/>
        </w:rPr>
        <w:t>s</w:t>
      </w:r>
      <w:r w:rsidRPr="00902F81">
        <w:rPr>
          <w:rFonts w:ascii="Arial" w:hAnsi="Arial" w:cs="Arial"/>
        </w:rPr>
        <w:t xml:space="preserve"> additional parameters to be set to help rule out bias</w:t>
      </w:r>
      <w:r w:rsidR="00D50588">
        <w:rPr>
          <w:rFonts w:ascii="Arial" w:hAnsi="Arial" w:cs="Arial"/>
        </w:rPr>
        <w:t>.</w:t>
      </w:r>
      <w:r w:rsidR="00DE72D9">
        <w:rPr>
          <w:rFonts w:ascii="Arial" w:hAnsi="Arial" w:cs="Arial"/>
        </w:rPr>
        <w:t xml:space="preserve"> </w:t>
      </w:r>
      <w:r w:rsidR="00D50588">
        <w:rPr>
          <w:rFonts w:ascii="Arial" w:hAnsi="Arial" w:cs="Arial"/>
        </w:rPr>
        <w:t xml:space="preserve">One parameter that may have helped in this task would have been </w:t>
      </w:r>
      <w:r w:rsidRPr="00902F81">
        <w:rPr>
          <w:rFonts w:ascii="Arial" w:hAnsi="Arial" w:cs="Arial"/>
        </w:rPr>
        <w:t>selecting only those registered as a Democrat or as a Republican to complete the tasks</w:t>
      </w:r>
      <w:r w:rsidR="008875F5">
        <w:rPr>
          <w:rFonts w:ascii="Arial" w:hAnsi="Arial" w:cs="Arial"/>
        </w:rPr>
        <w:t xml:space="preserve"> and comparing the results</w:t>
      </w:r>
      <w:r w:rsidRPr="00902F81">
        <w:rPr>
          <w:rFonts w:ascii="Arial" w:hAnsi="Arial" w:cs="Arial"/>
        </w:rPr>
        <w:t xml:space="preserve">.  </w:t>
      </w:r>
      <w:r w:rsidR="00D72874">
        <w:rPr>
          <w:rFonts w:ascii="Arial" w:hAnsi="Arial" w:cs="Arial"/>
        </w:rPr>
        <w:t>This would allow for</w:t>
      </w:r>
      <w:r w:rsidRPr="00902F81">
        <w:rPr>
          <w:rFonts w:ascii="Arial" w:hAnsi="Arial" w:cs="Arial"/>
        </w:rPr>
        <w:t xml:space="preserve"> personal bias</w:t>
      </w:r>
      <w:r w:rsidR="00D72874">
        <w:rPr>
          <w:rFonts w:ascii="Arial" w:hAnsi="Arial" w:cs="Arial"/>
        </w:rPr>
        <w:t xml:space="preserve"> to be identified</w:t>
      </w:r>
      <w:r w:rsidRPr="00902F81">
        <w:rPr>
          <w:rFonts w:ascii="Arial" w:hAnsi="Arial" w:cs="Arial"/>
        </w:rPr>
        <w:t xml:space="preserve">. </w:t>
      </w:r>
      <w:r w:rsidR="00AE6C62">
        <w:rPr>
          <w:rFonts w:ascii="Arial" w:hAnsi="Arial" w:cs="Arial"/>
        </w:rPr>
        <w:t xml:space="preserve">This is an area where the study can be improved on in retrospect. </w:t>
      </w:r>
    </w:p>
    <w:p w14:paraId="791BC3FA" w14:textId="11632087" w:rsidR="003E1CF4" w:rsidRDefault="003E1CF4" w:rsidP="00886C75">
      <w:pPr>
        <w:spacing w:line="480" w:lineRule="auto"/>
        <w:ind w:firstLine="720"/>
        <w:rPr>
          <w:rFonts w:ascii="Arial" w:hAnsi="Arial" w:cs="Arial"/>
        </w:rPr>
      </w:pPr>
      <w:r>
        <w:rPr>
          <w:rFonts w:ascii="Arial" w:hAnsi="Arial" w:cs="Arial"/>
        </w:rPr>
        <w:t>Sentiment analysis</w:t>
      </w:r>
      <w:r w:rsidR="007E5A43">
        <w:rPr>
          <w:rFonts w:ascii="Arial" w:hAnsi="Arial" w:cs="Arial"/>
        </w:rPr>
        <w:t xml:space="preserve"> </w:t>
      </w:r>
      <w:r w:rsidR="00EF5A25">
        <w:rPr>
          <w:rFonts w:ascii="Arial" w:hAnsi="Arial" w:cs="Arial"/>
        </w:rPr>
        <w:t xml:space="preserve">is completed </w:t>
      </w:r>
      <w:r w:rsidR="007E5A43">
        <w:rPr>
          <w:rFonts w:ascii="Arial" w:hAnsi="Arial" w:cs="Arial"/>
        </w:rPr>
        <w:t xml:space="preserve">on the description field to identify if there are any news agencies that are more negative or positive during the news </w:t>
      </w:r>
      <w:r w:rsidR="00216864">
        <w:rPr>
          <w:rFonts w:ascii="Arial" w:hAnsi="Arial" w:cs="Arial"/>
        </w:rPr>
        <w:t xml:space="preserve">timeframe. </w:t>
      </w:r>
      <w:r w:rsidR="00417E78">
        <w:rPr>
          <w:rFonts w:ascii="Arial" w:hAnsi="Arial" w:cs="Arial"/>
        </w:rPr>
        <w:t>Below are the result</w:t>
      </w:r>
      <w:r w:rsidR="00EF5A25">
        <w:rPr>
          <w:rFonts w:ascii="Arial" w:hAnsi="Arial" w:cs="Arial"/>
        </w:rPr>
        <w:t xml:space="preserve">s for each news agency based on the number of articles for each sentiment. </w:t>
      </w:r>
    </w:p>
    <w:p w14:paraId="2865D1EC" w14:textId="3BA82D73" w:rsidR="00417E78" w:rsidRDefault="00417E78" w:rsidP="00417E78">
      <w:pPr>
        <w:spacing w:line="480" w:lineRule="auto"/>
        <w:ind w:firstLine="720"/>
        <w:jc w:val="center"/>
        <w:rPr>
          <w:rFonts w:ascii="Arial" w:hAnsi="Arial" w:cs="Arial"/>
        </w:rPr>
      </w:pPr>
      <w:r w:rsidRPr="007E44C7">
        <w:rPr>
          <w:rFonts w:ascii="Arial" w:hAnsi="Arial" w:cs="Arial"/>
          <w:i/>
          <w:iCs/>
          <w:noProof/>
          <w:color w:val="595959" w:themeColor="text1" w:themeTint="A6"/>
        </w:rPr>
        <w:lastRenderedPageBreak/>
        <w:drawing>
          <wp:inline distT="0" distB="0" distL="0" distR="0" wp14:anchorId="71F2DC68" wp14:editId="29EC1D5A">
            <wp:extent cx="5284470" cy="3444240"/>
            <wp:effectExtent l="0" t="0" r="11430" b="3810"/>
            <wp:docPr id="29" name="Chart 29">
              <a:extLst xmlns:a="http://schemas.openxmlformats.org/drawingml/2006/main">
                <a:ext uri="{FF2B5EF4-FFF2-40B4-BE49-F238E27FC236}">
                  <a16:creationId xmlns:a16="http://schemas.microsoft.com/office/drawing/2014/main" id="{0DD77BF5-3C72-4F12-BAA6-7BCF7F1394F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p w14:paraId="3DE45C1C" w14:textId="0514A507" w:rsidR="00356754" w:rsidRDefault="00356754" w:rsidP="00356754">
      <w:pPr>
        <w:spacing w:line="480" w:lineRule="auto"/>
        <w:ind w:firstLine="720"/>
        <w:jc w:val="both"/>
        <w:rPr>
          <w:rFonts w:ascii="Arial" w:hAnsi="Arial" w:cs="Arial"/>
        </w:rPr>
      </w:pPr>
      <w:r>
        <w:rPr>
          <w:rFonts w:ascii="Arial" w:hAnsi="Arial" w:cs="Arial"/>
        </w:rPr>
        <w:t xml:space="preserve">The results indicate that </w:t>
      </w:r>
      <w:r w:rsidR="00693F3F">
        <w:rPr>
          <w:rFonts w:ascii="Arial" w:hAnsi="Arial" w:cs="Arial"/>
        </w:rPr>
        <w:t>all</w:t>
      </w:r>
      <w:r>
        <w:rPr>
          <w:rFonts w:ascii="Arial" w:hAnsi="Arial" w:cs="Arial"/>
        </w:rPr>
        <w:t xml:space="preserve"> the news agencies report negative stories. The range</w:t>
      </w:r>
      <w:r w:rsidR="002F6135">
        <w:rPr>
          <w:rFonts w:ascii="Arial" w:hAnsi="Arial" w:cs="Arial"/>
        </w:rPr>
        <w:t xml:space="preserve"> used in the results are 1 as not positive to </w:t>
      </w:r>
      <w:r w:rsidR="00E1703F">
        <w:rPr>
          <w:rFonts w:ascii="Arial" w:hAnsi="Arial" w:cs="Arial"/>
        </w:rPr>
        <w:t>5 as extremely positive, and -1 not negative to -5 extremely negative (SentiStrength, n.d.).</w:t>
      </w:r>
      <w:r w:rsidR="00A01FDE">
        <w:rPr>
          <w:rFonts w:ascii="Arial" w:hAnsi="Arial" w:cs="Arial"/>
        </w:rPr>
        <w:t xml:space="preserve"> </w:t>
      </w:r>
      <w:r w:rsidR="00693F3F">
        <w:rPr>
          <w:rFonts w:ascii="Arial" w:hAnsi="Arial" w:cs="Arial"/>
        </w:rPr>
        <w:t>Most of</w:t>
      </w:r>
      <w:r w:rsidR="00A01FDE">
        <w:rPr>
          <w:rFonts w:ascii="Arial" w:hAnsi="Arial" w:cs="Arial"/>
        </w:rPr>
        <w:t xml:space="preserve"> the articles for each news agency are in the -1 to -2 range</w:t>
      </w:r>
      <w:r w:rsidR="00693F3F">
        <w:rPr>
          <w:rFonts w:ascii="Arial" w:hAnsi="Arial" w:cs="Arial"/>
        </w:rPr>
        <w:t xml:space="preserve">, so they may be closer to neutral. </w:t>
      </w:r>
    </w:p>
    <w:p w14:paraId="6D941F44" w14:textId="0EC47582" w:rsidR="00694EFB" w:rsidRDefault="00693F3F" w:rsidP="00A255FA">
      <w:pPr>
        <w:spacing w:line="480" w:lineRule="auto"/>
        <w:ind w:firstLine="720"/>
        <w:jc w:val="center"/>
        <w:rPr>
          <w:rFonts w:ascii="Arial" w:hAnsi="Arial" w:cs="Arial"/>
        </w:rPr>
      </w:pPr>
      <w:r w:rsidRPr="000B1615">
        <w:rPr>
          <w:rFonts w:ascii="Arial" w:hAnsi="Arial" w:cs="Arial"/>
          <w:i/>
          <w:iCs/>
          <w:noProof/>
          <w:color w:val="595959" w:themeColor="text1" w:themeTint="A6"/>
        </w:rPr>
        <w:drawing>
          <wp:inline distT="0" distB="0" distL="0" distR="0" wp14:anchorId="0518C79A" wp14:editId="22AE1C3D">
            <wp:extent cx="4077586" cy="2247900"/>
            <wp:effectExtent l="0" t="0" r="0" b="0"/>
            <wp:docPr id="30" name="Picture 3">
              <a:extLst xmlns:a="http://schemas.openxmlformats.org/drawingml/2006/main">
                <a:ext uri="{FF2B5EF4-FFF2-40B4-BE49-F238E27FC236}">
                  <a16:creationId xmlns:a16="http://schemas.microsoft.com/office/drawing/2014/main" id="{2A3C817A-06D5-4FB9-B2C2-71E6D077092C}"/>
                </a:ext>
              </a:extLst>
            </wp:docPr>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2A3C817A-06D5-4FB9-B2C2-71E6D077092C}"/>
                        </a:ext>
                      </a:extLst>
                    </pic:cNvPr>
                    <pic:cNvPicPr/>
                  </pic:nvPicPr>
                  <pic:blipFill rotWithShape="1">
                    <a:blip r:embed="rId27">
                      <a:duotone>
                        <a:schemeClr val="accent1">
                          <a:shade val="45000"/>
                          <a:satMod val="135000"/>
                        </a:schemeClr>
                        <a:prstClr val="white"/>
                      </a:duotone>
                      <a:extLst>
                        <a:ext uri="{28A0092B-C50C-407E-A947-70E740481C1C}">
                          <a14:useLocalDpi xmlns:a14="http://schemas.microsoft.com/office/drawing/2010/main" val="0"/>
                        </a:ext>
                      </a:extLst>
                    </a:blip>
                    <a:srcRect l="1156" t="21680" r="3079" b="3926"/>
                    <a:stretch/>
                  </pic:blipFill>
                  <pic:spPr bwMode="auto">
                    <a:xfrm>
                      <a:off x="0" y="0"/>
                      <a:ext cx="4085802" cy="2252429"/>
                    </a:xfrm>
                    <a:prstGeom prst="rect">
                      <a:avLst/>
                    </a:prstGeom>
                    <a:noFill/>
                    <a:ln>
                      <a:noFill/>
                    </a:ln>
                  </pic:spPr>
                </pic:pic>
              </a:graphicData>
            </a:graphic>
          </wp:inline>
        </w:drawing>
      </w:r>
    </w:p>
    <w:p w14:paraId="2266C39D" w14:textId="7DC49151" w:rsidR="00043675" w:rsidRDefault="00043675" w:rsidP="00094104">
      <w:pPr>
        <w:spacing w:line="480" w:lineRule="auto"/>
        <w:rPr>
          <w:rFonts w:ascii="Arial" w:hAnsi="Arial" w:cs="Arial"/>
        </w:rPr>
      </w:pPr>
      <w:r>
        <w:rPr>
          <w:rFonts w:ascii="Arial" w:hAnsi="Arial" w:cs="Arial"/>
        </w:rPr>
        <w:tab/>
      </w:r>
      <w:r w:rsidR="004657A9">
        <w:rPr>
          <w:rFonts w:ascii="Arial" w:hAnsi="Arial" w:cs="Arial"/>
        </w:rPr>
        <w:t>The text mining techniques</w:t>
      </w:r>
      <w:r w:rsidR="00A255FA">
        <w:rPr>
          <w:rFonts w:ascii="Arial" w:hAnsi="Arial" w:cs="Arial"/>
        </w:rPr>
        <w:t xml:space="preserve"> using Python</w:t>
      </w:r>
      <w:r w:rsidR="004657A9">
        <w:rPr>
          <w:rFonts w:ascii="Arial" w:hAnsi="Arial" w:cs="Arial"/>
        </w:rPr>
        <w:t xml:space="preserve"> that will be applied to the dataset are: Word Clouds, </w:t>
      </w:r>
      <w:r w:rsidR="00A255FA">
        <w:rPr>
          <w:rFonts w:ascii="Arial" w:hAnsi="Arial" w:cs="Arial"/>
        </w:rPr>
        <w:t xml:space="preserve">and </w:t>
      </w:r>
      <w:r w:rsidR="004657A9">
        <w:rPr>
          <w:rFonts w:ascii="Arial" w:hAnsi="Arial" w:cs="Arial"/>
        </w:rPr>
        <w:t xml:space="preserve">K-Means Clusters.  </w:t>
      </w:r>
      <w:r w:rsidR="004657A9">
        <w:rPr>
          <w:rFonts w:ascii="Arial" w:hAnsi="Arial" w:cs="Arial"/>
        </w:rPr>
        <w:t xml:space="preserve">In order to run these methods, some data cleaning and </w:t>
      </w:r>
      <w:r w:rsidR="004657A9">
        <w:rPr>
          <w:rFonts w:ascii="Arial" w:hAnsi="Arial" w:cs="Arial"/>
        </w:rPr>
        <w:lastRenderedPageBreak/>
        <w:t>vectorization will need to take place. T</w:t>
      </w:r>
      <w:r>
        <w:rPr>
          <w:rFonts w:ascii="Arial" w:hAnsi="Arial" w:cs="Arial"/>
        </w:rPr>
        <w:t xml:space="preserve">he description column is a string of data that has irregular characters. </w:t>
      </w:r>
      <w:r w:rsidR="00FE004D">
        <w:rPr>
          <w:rFonts w:ascii="Arial" w:hAnsi="Arial" w:cs="Arial"/>
        </w:rPr>
        <w:t xml:space="preserve">Both the title and content column have the same issue as well. </w:t>
      </w:r>
      <w:r>
        <w:rPr>
          <w:rFonts w:ascii="Arial" w:hAnsi="Arial" w:cs="Arial"/>
        </w:rPr>
        <w:t xml:space="preserve">These characters will be removed using regular expressions in Python. Below is an example of the </w:t>
      </w:r>
      <w:r w:rsidR="00DA3EA4">
        <w:rPr>
          <w:rFonts w:ascii="Arial" w:hAnsi="Arial" w:cs="Arial"/>
        </w:rPr>
        <w:t xml:space="preserve">original </w:t>
      </w:r>
      <w:r>
        <w:rPr>
          <w:rFonts w:ascii="Arial" w:hAnsi="Arial" w:cs="Arial"/>
        </w:rPr>
        <w:t>text.</w:t>
      </w:r>
    </w:p>
    <w:p w14:paraId="768AF893" w14:textId="76DDCFF3" w:rsidR="000C14D7" w:rsidRDefault="000C14D7" w:rsidP="00094104">
      <w:pPr>
        <w:spacing w:line="480" w:lineRule="auto"/>
        <w:rPr>
          <w:rFonts w:ascii="Arial" w:hAnsi="Arial" w:cs="Arial"/>
        </w:rPr>
      </w:pPr>
      <w:r w:rsidRPr="000C14D7">
        <w:rPr>
          <w:rFonts w:ascii="Arial" w:hAnsi="Arial" w:cs="Arial"/>
        </w:rPr>
        <w:drawing>
          <wp:inline distT="0" distB="0" distL="0" distR="0" wp14:anchorId="0050254D" wp14:editId="4874F0C1">
            <wp:extent cx="5943600" cy="1056640"/>
            <wp:effectExtent l="152400" t="152400" r="361950" b="35306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1056640"/>
                    </a:xfrm>
                    <a:prstGeom prst="rect">
                      <a:avLst/>
                    </a:prstGeom>
                    <a:ln>
                      <a:noFill/>
                    </a:ln>
                    <a:effectLst>
                      <a:outerShdw blurRad="292100" dist="139700" dir="2700000" algn="tl" rotWithShape="0">
                        <a:srgbClr val="333333">
                          <a:alpha val="65000"/>
                        </a:srgbClr>
                      </a:outerShdw>
                    </a:effectLst>
                  </pic:spPr>
                </pic:pic>
              </a:graphicData>
            </a:graphic>
          </wp:inline>
        </w:drawing>
      </w:r>
    </w:p>
    <w:p w14:paraId="545691CE" w14:textId="60F4ED3D" w:rsidR="009F3939" w:rsidRDefault="000C14D7" w:rsidP="00094104">
      <w:pPr>
        <w:spacing w:line="480" w:lineRule="auto"/>
        <w:rPr>
          <w:rFonts w:ascii="Arial" w:hAnsi="Arial" w:cs="Arial"/>
        </w:rPr>
      </w:pPr>
      <w:r>
        <w:rPr>
          <w:rFonts w:ascii="Arial" w:hAnsi="Arial" w:cs="Arial"/>
        </w:rPr>
        <w:t xml:space="preserve">The text in the </w:t>
      </w:r>
      <w:r w:rsidR="001274CA">
        <w:rPr>
          <w:rFonts w:ascii="Arial" w:hAnsi="Arial" w:cs="Arial"/>
        </w:rPr>
        <w:t>all three</w:t>
      </w:r>
      <w:r>
        <w:rPr>
          <w:rFonts w:ascii="Arial" w:hAnsi="Arial" w:cs="Arial"/>
        </w:rPr>
        <w:t xml:space="preserve"> field</w:t>
      </w:r>
      <w:r w:rsidR="001274CA">
        <w:rPr>
          <w:rFonts w:ascii="Arial" w:hAnsi="Arial" w:cs="Arial"/>
        </w:rPr>
        <w:t>s</w:t>
      </w:r>
      <w:r>
        <w:rPr>
          <w:rFonts w:ascii="Arial" w:hAnsi="Arial" w:cs="Arial"/>
        </w:rPr>
        <w:t xml:space="preserve"> will also be </w:t>
      </w:r>
      <w:r w:rsidR="00245D1F">
        <w:rPr>
          <w:rFonts w:ascii="Arial" w:hAnsi="Arial" w:cs="Arial"/>
        </w:rPr>
        <w:t xml:space="preserve">tokenized. </w:t>
      </w:r>
      <w:r w:rsidR="000C10DA">
        <w:rPr>
          <w:rFonts w:ascii="Arial" w:hAnsi="Arial" w:cs="Arial"/>
        </w:rPr>
        <w:t>Tokenization is the process of separating the string of text into individual words or characters</w:t>
      </w:r>
      <w:r w:rsidR="00B70106">
        <w:rPr>
          <w:rFonts w:ascii="Arial" w:hAnsi="Arial" w:cs="Arial"/>
        </w:rPr>
        <w:t xml:space="preserve"> using the white space between the characters in the document or string </w:t>
      </w:r>
      <w:r w:rsidR="00B70106" w:rsidRPr="006F034F">
        <w:rPr>
          <w:rFonts w:ascii="Arial" w:hAnsi="Arial" w:cs="Arial"/>
        </w:rPr>
        <w:t xml:space="preserve">(Weiss, </w:t>
      </w:r>
      <w:proofErr w:type="spellStart"/>
      <w:r w:rsidR="00B70106" w:rsidRPr="006F034F">
        <w:rPr>
          <w:rFonts w:ascii="Arial" w:hAnsi="Arial" w:cs="Arial"/>
        </w:rPr>
        <w:t>Indurkhya</w:t>
      </w:r>
      <w:proofErr w:type="spellEnd"/>
      <w:r w:rsidR="00B70106" w:rsidRPr="006F034F">
        <w:rPr>
          <w:rFonts w:ascii="Arial" w:hAnsi="Arial" w:cs="Arial"/>
        </w:rPr>
        <w:t>, &amp; Zhang, 2010)</w:t>
      </w:r>
      <w:r w:rsidR="00B70106">
        <w:rPr>
          <w:rFonts w:ascii="Arial" w:hAnsi="Arial" w:cs="Arial"/>
        </w:rPr>
        <w:t>.</w:t>
      </w:r>
      <w:r w:rsidR="00927DF4">
        <w:rPr>
          <w:rFonts w:ascii="Arial" w:hAnsi="Arial" w:cs="Arial"/>
        </w:rPr>
        <w:t xml:space="preserve"> </w:t>
      </w:r>
      <w:r w:rsidR="009F3939">
        <w:rPr>
          <w:rFonts w:ascii="Arial" w:hAnsi="Arial" w:cs="Arial"/>
        </w:rPr>
        <w:t xml:space="preserve">The tokenization will be competed using a unigram and bigram. </w:t>
      </w:r>
      <w:r w:rsidR="004C743B">
        <w:rPr>
          <w:rFonts w:ascii="Arial" w:hAnsi="Arial" w:cs="Arial"/>
        </w:rPr>
        <w:t xml:space="preserve">Unigrams are tokenized with each individual word, while bigrams are the </w:t>
      </w:r>
      <w:r w:rsidR="009B2749">
        <w:rPr>
          <w:rFonts w:ascii="Arial" w:hAnsi="Arial" w:cs="Arial"/>
        </w:rPr>
        <w:t>combination</w:t>
      </w:r>
      <w:r w:rsidR="004C743B">
        <w:rPr>
          <w:rFonts w:ascii="Arial" w:hAnsi="Arial" w:cs="Arial"/>
        </w:rPr>
        <w:t xml:space="preserve"> of </w:t>
      </w:r>
      <w:r w:rsidR="009B2749">
        <w:rPr>
          <w:rFonts w:ascii="Arial" w:hAnsi="Arial" w:cs="Arial"/>
        </w:rPr>
        <w:t>two words as they appear next to each other in the text.</w:t>
      </w:r>
    </w:p>
    <w:p w14:paraId="367F90E5" w14:textId="4AD8F9AF" w:rsidR="000C14D7" w:rsidRDefault="00927DF4" w:rsidP="009F3939">
      <w:pPr>
        <w:spacing w:line="480" w:lineRule="auto"/>
        <w:ind w:firstLine="720"/>
        <w:rPr>
          <w:rFonts w:ascii="Arial" w:hAnsi="Arial" w:cs="Arial"/>
        </w:rPr>
      </w:pPr>
      <w:r>
        <w:rPr>
          <w:rFonts w:ascii="Arial" w:hAnsi="Arial" w:cs="Arial"/>
        </w:rPr>
        <w:t>The dataset is then vectorized so that it is transformed from a</w:t>
      </w:r>
      <w:r w:rsidR="00F65B59">
        <w:rPr>
          <w:rFonts w:ascii="Arial" w:hAnsi="Arial" w:cs="Arial"/>
        </w:rPr>
        <w:t xml:space="preserve"> list of words into the count of each word in the document. This is done for the description</w:t>
      </w:r>
      <w:r w:rsidR="003067A2">
        <w:rPr>
          <w:rFonts w:ascii="Arial" w:hAnsi="Arial" w:cs="Arial"/>
        </w:rPr>
        <w:t xml:space="preserve">, title and content </w:t>
      </w:r>
      <w:r w:rsidR="00F65B59">
        <w:rPr>
          <w:rFonts w:ascii="Arial" w:hAnsi="Arial" w:cs="Arial"/>
        </w:rPr>
        <w:t>column</w:t>
      </w:r>
      <w:r w:rsidR="003067A2">
        <w:rPr>
          <w:rFonts w:ascii="Arial" w:hAnsi="Arial" w:cs="Arial"/>
        </w:rPr>
        <w:t>s</w:t>
      </w:r>
      <w:r w:rsidR="00F65B59">
        <w:rPr>
          <w:rFonts w:ascii="Arial" w:hAnsi="Arial" w:cs="Arial"/>
        </w:rPr>
        <w:t xml:space="preserve"> with the label set as the </w:t>
      </w:r>
      <w:r w:rsidR="00F32558">
        <w:rPr>
          <w:rFonts w:ascii="Arial" w:hAnsi="Arial" w:cs="Arial"/>
        </w:rPr>
        <w:t>news source.</w:t>
      </w:r>
      <w:r w:rsidR="004863F8">
        <w:rPr>
          <w:rFonts w:ascii="Arial" w:hAnsi="Arial" w:cs="Arial"/>
        </w:rPr>
        <w:t xml:space="preserve"> </w:t>
      </w:r>
      <w:r w:rsidR="004359FD">
        <w:rPr>
          <w:rFonts w:ascii="Arial" w:hAnsi="Arial" w:cs="Arial"/>
        </w:rPr>
        <w:t>Below is an example of the</w:t>
      </w:r>
      <w:r w:rsidR="007C6213">
        <w:rPr>
          <w:rFonts w:ascii="Arial" w:hAnsi="Arial" w:cs="Arial"/>
        </w:rPr>
        <w:t xml:space="preserve"> transformed</w:t>
      </w:r>
      <w:r w:rsidR="004359FD">
        <w:rPr>
          <w:rFonts w:ascii="Arial" w:hAnsi="Arial" w:cs="Arial"/>
        </w:rPr>
        <w:t xml:space="preserve"> dataset </w:t>
      </w:r>
      <w:r w:rsidR="007C6213">
        <w:rPr>
          <w:rFonts w:ascii="Arial" w:hAnsi="Arial" w:cs="Arial"/>
        </w:rPr>
        <w:t>for both unigrams</w:t>
      </w:r>
      <w:r w:rsidR="000313B3">
        <w:rPr>
          <w:rFonts w:ascii="Arial" w:hAnsi="Arial" w:cs="Arial"/>
        </w:rPr>
        <w:t>,</w:t>
      </w:r>
      <w:r w:rsidR="007C6213">
        <w:rPr>
          <w:rFonts w:ascii="Arial" w:hAnsi="Arial" w:cs="Arial"/>
        </w:rPr>
        <w:t xml:space="preserve"> bigrams</w:t>
      </w:r>
      <w:r w:rsidR="000313B3">
        <w:rPr>
          <w:rFonts w:ascii="Arial" w:hAnsi="Arial" w:cs="Arial"/>
        </w:rPr>
        <w:t xml:space="preserve"> and trigrams</w:t>
      </w:r>
      <w:r w:rsidR="007C6213">
        <w:rPr>
          <w:rFonts w:ascii="Arial" w:hAnsi="Arial" w:cs="Arial"/>
        </w:rPr>
        <w:t>.</w:t>
      </w:r>
    </w:p>
    <w:p w14:paraId="47846626" w14:textId="25F16573" w:rsidR="007C6213" w:rsidRDefault="007C6213" w:rsidP="00094104">
      <w:pPr>
        <w:spacing w:line="480" w:lineRule="auto"/>
        <w:rPr>
          <w:rFonts w:ascii="Arial" w:hAnsi="Arial" w:cs="Arial"/>
        </w:rPr>
      </w:pPr>
      <w:r w:rsidRPr="007C6213">
        <w:rPr>
          <w:rFonts w:ascii="Arial" w:hAnsi="Arial" w:cs="Arial"/>
        </w:rPr>
        <w:lastRenderedPageBreak/>
        <w:drawing>
          <wp:inline distT="0" distB="0" distL="0" distR="0" wp14:anchorId="38CDC33F" wp14:editId="13B72C17">
            <wp:extent cx="5943600" cy="45618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4561840"/>
                    </a:xfrm>
                    <a:prstGeom prst="rect">
                      <a:avLst/>
                    </a:prstGeom>
                  </pic:spPr>
                </pic:pic>
              </a:graphicData>
            </a:graphic>
          </wp:inline>
        </w:drawing>
      </w:r>
    </w:p>
    <w:p w14:paraId="428B9485" w14:textId="4754E10F" w:rsidR="00975890" w:rsidRDefault="00975890" w:rsidP="00094104">
      <w:pPr>
        <w:spacing w:line="480" w:lineRule="auto"/>
        <w:rPr>
          <w:rFonts w:ascii="Arial" w:hAnsi="Arial" w:cs="Arial"/>
        </w:rPr>
      </w:pPr>
      <w:r>
        <w:rPr>
          <w:rFonts w:ascii="Arial" w:hAnsi="Arial" w:cs="Arial"/>
        </w:rPr>
        <w:tab/>
      </w:r>
      <w:r w:rsidR="00490AE5">
        <w:rPr>
          <w:rFonts w:ascii="Arial" w:hAnsi="Arial" w:cs="Arial"/>
        </w:rPr>
        <w:t xml:space="preserve"> </w:t>
      </w:r>
      <w:r w:rsidR="00C14967">
        <w:rPr>
          <w:rFonts w:ascii="Arial" w:hAnsi="Arial" w:cs="Arial"/>
        </w:rPr>
        <w:t xml:space="preserve">The results from the Word Cloud show </w:t>
      </w:r>
      <w:r w:rsidR="00723A30">
        <w:rPr>
          <w:rFonts w:ascii="Arial" w:hAnsi="Arial" w:cs="Arial"/>
        </w:rPr>
        <w:t>the most frequently used words</w:t>
      </w:r>
      <w:r w:rsidR="003646B4">
        <w:rPr>
          <w:rFonts w:ascii="Arial" w:hAnsi="Arial" w:cs="Arial"/>
        </w:rPr>
        <w:t xml:space="preserve"> by making the larger in font in the graphic. Below is a Word Cloud that shows the frequent words from all of the text in the description column</w:t>
      </w:r>
      <w:r w:rsidR="00364187">
        <w:rPr>
          <w:rFonts w:ascii="Arial" w:hAnsi="Arial" w:cs="Arial"/>
        </w:rPr>
        <w:t>.</w:t>
      </w:r>
    </w:p>
    <w:p w14:paraId="1E4ADA30" w14:textId="2C63B77B" w:rsidR="00364187" w:rsidRDefault="00364187" w:rsidP="00364187">
      <w:pPr>
        <w:spacing w:line="480" w:lineRule="auto"/>
        <w:jc w:val="center"/>
        <w:rPr>
          <w:rFonts w:ascii="Arial" w:hAnsi="Arial" w:cs="Arial"/>
        </w:rPr>
      </w:pPr>
      <w:r>
        <w:rPr>
          <w:noProof/>
        </w:rPr>
        <w:lastRenderedPageBreak/>
        <w:drawing>
          <wp:inline distT="0" distB="0" distL="0" distR="0" wp14:anchorId="0882BD75" wp14:editId="2A405FF3">
            <wp:extent cx="6068093" cy="3147060"/>
            <wp:effectExtent l="0" t="0" r="889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16593" cy="3172213"/>
                    </a:xfrm>
                    <a:prstGeom prst="rect">
                      <a:avLst/>
                    </a:prstGeom>
                  </pic:spPr>
                </pic:pic>
              </a:graphicData>
            </a:graphic>
          </wp:inline>
        </w:drawing>
      </w:r>
    </w:p>
    <w:p w14:paraId="3A57F022" w14:textId="6F04B467" w:rsidR="006F034F" w:rsidRDefault="007102C5" w:rsidP="00094104">
      <w:pPr>
        <w:spacing w:line="480" w:lineRule="auto"/>
        <w:rPr>
          <w:rFonts w:ascii="Arial" w:hAnsi="Arial" w:cs="Arial"/>
        </w:rPr>
      </w:pPr>
      <w:r>
        <w:rPr>
          <w:rFonts w:ascii="Arial" w:hAnsi="Arial" w:cs="Arial"/>
        </w:rPr>
        <w:t xml:space="preserve">Looking </w:t>
      </w:r>
      <w:r w:rsidR="009F2C8C">
        <w:rPr>
          <w:rFonts w:ascii="Arial" w:hAnsi="Arial" w:cs="Arial"/>
        </w:rPr>
        <w:t xml:space="preserve">at </w:t>
      </w:r>
      <w:r>
        <w:rPr>
          <w:rFonts w:ascii="Arial" w:hAnsi="Arial" w:cs="Arial"/>
        </w:rPr>
        <w:t xml:space="preserve">the Word Cloud for </w:t>
      </w:r>
      <w:r w:rsidR="00462BEC">
        <w:rPr>
          <w:rFonts w:ascii="Arial" w:hAnsi="Arial" w:cs="Arial"/>
        </w:rPr>
        <w:t xml:space="preserve">Reuters, </w:t>
      </w:r>
      <w:r>
        <w:rPr>
          <w:rFonts w:ascii="Arial" w:hAnsi="Arial" w:cs="Arial"/>
        </w:rPr>
        <w:t>CNN and Fox News</w:t>
      </w:r>
      <w:r w:rsidR="00216340">
        <w:rPr>
          <w:rFonts w:ascii="Arial" w:hAnsi="Arial" w:cs="Arial"/>
        </w:rPr>
        <w:t xml:space="preserve">, then comparing them back to the full Word Cloud, there are stories that are not being reported </w:t>
      </w:r>
      <w:r w:rsidR="009D552E">
        <w:rPr>
          <w:rFonts w:ascii="Arial" w:hAnsi="Arial" w:cs="Arial"/>
        </w:rPr>
        <w:t xml:space="preserve">across </w:t>
      </w:r>
      <w:r w:rsidR="00DF03AA">
        <w:rPr>
          <w:rFonts w:ascii="Arial" w:hAnsi="Arial" w:cs="Arial"/>
        </w:rPr>
        <w:t>all</w:t>
      </w:r>
      <w:r w:rsidR="009D552E">
        <w:rPr>
          <w:rFonts w:ascii="Arial" w:hAnsi="Arial" w:cs="Arial"/>
        </w:rPr>
        <w:t xml:space="preserve"> </w:t>
      </w:r>
      <w:r w:rsidR="007331B8">
        <w:rPr>
          <w:rFonts w:ascii="Arial" w:hAnsi="Arial" w:cs="Arial"/>
        </w:rPr>
        <w:t>news</w:t>
      </w:r>
      <w:r w:rsidR="009D552E">
        <w:rPr>
          <w:rFonts w:ascii="Arial" w:hAnsi="Arial" w:cs="Arial"/>
        </w:rPr>
        <w:t xml:space="preserve"> agencies.</w:t>
      </w:r>
      <w:r w:rsidR="007331B8">
        <w:rPr>
          <w:rFonts w:ascii="Arial" w:hAnsi="Arial" w:cs="Arial"/>
        </w:rPr>
        <w:t xml:space="preserve"> There is a difference in what is being reported.</w:t>
      </w:r>
    </w:p>
    <w:p w14:paraId="462145A1" w14:textId="198213FC" w:rsidR="00462BEC" w:rsidRDefault="00462BEC" w:rsidP="00462BEC">
      <w:pPr>
        <w:spacing w:line="480" w:lineRule="auto"/>
        <w:jc w:val="center"/>
        <w:rPr>
          <w:rFonts w:ascii="Arial" w:hAnsi="Arial" w:cs="Arial"/>
        </w:rPr>
      </w:pPr>
      <w:r>
        <w:rPr>
          <w:rFonts w:ascii="Arial" w:hAnsi="Arial" w:cs="Arial"/>
        </w:rPr>
        <w:t>Reuters – Word Cloud</w:t>
      </w:r>
    </w:p>
    <w:p w14:paraId="2E457181" w14:textId="376F59A2" w:rsidR="00462BEC" w:rsidRPr="00462BEC" w:rsidRDefault="00462BEC" w:rsidP="00462BEC">
      <w:pPr>
        <w:spacing w:line="480" w:lineRule="auto"/>
        <w:jc w:val="center"/>
        <w:rPr>
          <w:rFonts w:ascii="Arial" w:hAnsi="Arial" w:cs="Arial"/>
        </w:rPr>
      </w:pPr>
      <w:r>
        <w:rPr>
          <w:noProof/>
        </w:rPr>
        <w:drawing>
          <wp:inline distT="0" distB="0" distL="0" distR="0" wp14:anchorId="45CE7936" wp14:editId="1ED4805D">
            <wp:extent cx="5828666" cy="2910840"/>
            <wp:effectExtent l="0" t="0" r="635"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9114" t="5363" r="1790" b="12036"/>
                    <a:stretch/>
                  </pic:blipFill>
                  <pic:spPr bwMode="auto">
                    <a:xfrm>
                      <a:off x="0" y="0"/>
                      <a:ext cx="5878574" cy="2935764"/>
                    </a:xfrm>
                    <a:prstGeom prst="rect">
                      <a:avLst/>
                    </a:prstGeom>
                    <a:ln>
                      <a:noFill/>
                    </a:ln>
                    <a:extLst>
                      <a:ext uri="{53640926-AAD7-44D8-BBD7-CCE9431645EC}">
                        <a14:shadowObscured xmlns:a14="http://schemas.microsoft.com/office/drawing/2010/main"/>
                      </a:ext>
                    </a:extLst>
                  </pic:spPr>
                </pic:pic>
              </a:graphicData>
            </a:graphic>
          </wp:inline>
        </w:drawing>
      </w:r>
    </w:p>
    <w:p w14:paraId="2A4F9719" w14:textId="1A3CAD35" w:rsidR="005A179F" w:rsidRDefault="005A179F" w:rsidP="005A179F">
      <w:pPr>
        <w:spacing w:line="480" w:lineRule="auto"/>
        <w:jc w:val="center"/>
        <w:rPr>
          <w:rFonts w:ascii="Arial" w:hAnsi="Arial" w:cs="Arial"/>
        </w:rPr>
      </w:pPr>
      <w:r>
        <w:rPr>
          <w:rFonts w:ascii="Arial" w:hAnsi="Arial" w:cs="Arial"/>
        </w:rPr>
        <w:lastRenderedPageBreak/>
        <w:t>CNN – Word Cloud</w:t>
      </w:r>
    </w:p>
    <w:p w14:paraId="62ACD746" w14:textId="6838C268" w:rsidR="00216340" w:rsidRDefault="00216340" w:rsidP="005A179F">
      <w:pPr>
        <w:spacing w:line="480" w:lineRule="auto"/>
        <w:jc w:val="center"/>
        <w:rPr>
          <w:rFonts w:ascii="Arial" w:hAnsi="Arial" w:cs="Arial"/>
        </w:rPr>
      </w:pPr>
      <w:r>
        <w:rPr>
          <w:noProof/>
        </w:rPr>
        <w:drawing>
          <wp:inline distT="0" distB="0" distL="0" distR="0" wp14:anchorId="3C5A8EFD" wp14:editId="787742DA">
            <wp:extent cx="5894314" cy="29527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8829" t="5043" r="1684" b="11736"/>
                    <a:stretch/>
                  </pic:blipFill>
                  <pic:spPr bwMode="auto">
                    <a:xfrm>
                      <a:off x="0" y="0"/>
                      <a:ext cx="5914011" cy="2962617"/>
                    </a:xfrm>
                    <a:prstGeom prst="rect">
                      <a:avLst/>
                    </a:prstGeom>
                    <a:ln>
                      <a:noFill/>
                    </a:ln>
                    <a:extLst>
                      <a:ext uri="{53640926-AAD7-44D8-BBD7-CCE9431645EC}">
                        <a14:shadowObscured xmlns:a14="http://schemas.microsoft.com/office/drawing/2010/main"/>
                      </a:ext>
                    </a:extLst>
                  </pic:spPr>
                </pic:pic>
              </a:graphicData>
            </a:graphic>
          </wp:inline>
        </w:drawing>
      </w:r>
    </w:p>
    <w:p w14:paraId="5A49A269" w14:textId="76732063" w:rsidR="0043327C" w:rsidRDefault="0043327C" w:rsidP="005A179F">
      <w:pPr>
        <w:spacing w:line="480" w:lineRule="auto"/>
        <w:jc w:val="center"/>
        <w:rPr>
          <w:rFonts w:ascii="Arial" w:hAnsi="Arial" w:cs="Arial"/>
        </w:rPr>
      </w:pPr>
      <w:r>
        <w:rPr>
          <w:rFonts w:ascii="Arial" w:hAnsi="Arial" w:cs="Arial"/>
        </w:rPr>
        <w:t>Fox News – Word Cloud</w:t>
      </w:r>
    </w:p>
    <w:p w14:paraId="64870797" w14:textId="73D4EBBC" w:rsidR="005A179F" w:rsidRDefault="005A179F" w:rsidP="005A179F">
      <w:pPr>
        <w:spacing w:line="480" w:lineRule="auto"/>
        <w:jc w:val="center"/>
        <w:rPr>
          <w:rFonts w:ascii="Arial" w:hAnsi="Arial" w:cs="Arial"/>
        </w:rPr>
      </w:pPr>
      <w:r>
        <w:rPr>
          <w:noProof/>
        </w:rPr>
        <w:drawing>
          <wp:inline distT="0" distB="0" distL="0" distR="0" wp14:anchorId="0E394D7B" wp14:editId="7DBB1007">
            <wp:extent cx="5954831" cy="3021330"/>
            <wp:effectExtent l="0" t="0" r="8255"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9259" t="5028" r="1880" b="11273"/>
                    <a:stretch/>
                  </pic:blipFill>
                  <pic:spPr bwMode="auto">
                    <a:xfrm>
                      <a:off x="0" y="0"/>
                      <a:ext cx="5982640" cy="3035440"/>
                    </a:xfrm>
                    <a:prstGeom prst="rect">
                      <a:avLst/>
                    </a:prstGeom>
                    <a:ln>
                      <a:noFill/>
                    </a:ln>
                    <a:extLst>
                      <a:ext uri="{53640926-AAD7-44D8-BBD7-CCE9431645EC}">
                        <a14:shadowObscured xmlns:a14="http://schemas.microsoft.com/office/drawing/2010/main"/>
                      </a:ext>
                    </a:extLst>
                  </pic:spPr>
                </pic:pic>
              </a:graphicData>
            </a:graphic>
          </wp:inline>
        </w:drawing>
      </w:r>
    </w:p>
    <w:p w14:paraId="660B401C" w14:textId="7A0BD3C7" w:rsidR="006F034F" w:rsidRDefault="009406BF" w:rsidP="00094104">
      <w:pPr>
        <w:spacing w:line="480" w:lineRule="auto"/>
        <w:rPr>
          <w:rFonts w:ascii="Arial" w:hAnsi="Arial" w:cs="Arial"/>
        </w:rPr>
      </w:pPr>
      <w:r>
        <w:rPr>
          <w:rFonts w:ascii="Arial" w:hAnsi="Arial" w:cs="Arial"/>
        </w:rPr>
        <w:tab/>
        <w:t>Lastly a K-means cluster analysis will be performed on the dataset</w:t>
      </w:r>
      <w:r w:rsidR="00E747A4">
        <w:rPr>
          <w:rFonts w:ascii="Arial" w:hAnsi="Arial" w:cs="Arial"/>
        </w:rPr>
        <w:t xml:space="preserve"> to see if the differences in what is reported show news agencies that are more closely aligned</w:t>
      </w:r>
      <w:r w:rsidR="00501E70">
        <w:rPr>
          <w:rFonts w:ascii="Arial" w:hAnsi="Arial" w:cs="Arial"/>
        </w:rPr>
        <w:t>, this may indicate that a group of news agencies</w:t>
      </w:r>
      <w:r w:rsidR="0027386E">
        <w:rPr>
          <w:rFonts w:ascii="Arial" w:hAnsi="Arial" w:cs="Arial"/>
        </w:rPr>
        <w:t xml:space="preserve"> have the same bias</w:t>
      </w:r>
      <w:r w:rsidR="00E747A4">
        <w:rPr>
          <w:rFonts w:ascii="Arial" w:hAnsi="Arial" w:cs="Arial"/>
        </w:rPr>
        <w:t xml:space="preserve">. </w:t>
      </w:r>
      <w:r w:rsidR="00751CC3">
        <w:rPr>
          <w:rFonts w:ascii="Arial" w:hAnsi="Arial" w:cs="Arial"/>
        </w:rPr>
        <w:t>K-means</w:t>
      </w:r>
      <w:r w:rsidR="00B8473F">
        <w:rPr>
          <w:rFonts w:ascii="Arial" w:hAnsi="Arial" w:cs="Arial"/>
        </w:rPr>
        <w:t xml:space="preserve"> </w:t>
      </w:r>
      <w:r w:rsidR="00552219">
        <w:rPr>
          <w:rFonts w:ascii="Arial" w:hAnsi="Arial" w:cs="Arial"/>
        </w:rPr>
        <w:t xml:space="preserve">is an unsupervised </w:t>
      </w:r>
      <w:r w:rsidR="00552219">
        <w:rPr>
          <w:rFonts w:ascii="Arial" w:hAnsi="Arial" w:cs="Arial"/>
        </w:rPr>
        <w:lastRenderedPageBreak/>
        <w:t xml:space="preserve">machine learning algorithm that </w:t>
      </w:r>
      <w:r w:rsidR="00B8473F">
        <w:rPr>
          <w:rFonts w:ascii="Arial" w:hAnsi="Arial" w:cs="Arial"/>
        </w:rPr>
        <w:t>creates clusters based on the number of clusters that are chosen, the mean is the cluster centroid</w:t>
      </w:r>
      <w:r w:rsidR="00CE5705">
        <w:rPr>
          <w:rFonts w:ascii="Arial" w:hAnsi="Arial" w:cs="Arial"/>
        </w:rPr>
        <w:t xml:space="preserve"> </w:t>
      </w:r>
      <w:r w:rsidR="006F034F" w:rsidRPr="006F034F">
        <w:rPr>
          <w:rFonts w:ascii="Arial" w:hAnsi="Arial" w:cs="Arial"/>
        </w:rPr>
        <w:t xml:space="preserve">(Weiss, </w:t>
      </w:r>
      <w:proofErr w:type="spellStart"/>
      <w:r w:rsidR="006F034F" w:rsidRPr="006F034F">
        <w:rPr>
          <w:rFonts w:ascii="Arial" w:hAnsi="Arial" w:cs="Arial"/>
        </w:rPr>
        <w:t>Indurkhya</w:t>
      </w:r>
      <w:proofErr w:type="spellEnd"/>
      <w:r w:rsidR="006F034F" w:rsidRPr="006F034F">
        <w:rPr>
          <w:rFonts w:ascii="Arial" w:hAnsi="Arial" w:cs="Arial"/>
        </w:rPr>
        <w:t>, &amp; Zhang, 2010)</w:t>
      </w:r>
      <w:r w:rsidR="00CE5705">
        <w:rPr>
          <w:rFonts w:ascii="Arial" w:hAnsi="Arial" w:cs="Arial"/>
        </w:rPr>
        <w:t xml:space="preserve">. </w:t>
      </w:r>
    </w:p>
    <w:p w14:paraId="5DDA0AB6" w14:textId="2A1CF9D9" w:rsidR="00A35273" w:rsidRDefault="00552219" w:rsidP="00094104">
      <w:pPr>
        <w:spacing w:line="480" w:lineRule="auto"/>
        <w:rPr>
          <w:rFonts w:ascii="Arial" w:hAnsi="Arial" w:cs="Arial"/>
        </w:rPr>
      </w:pPr>
      <w:r>
        <w:rPr>
          <w:rFonts w:ascii="Arial" w:hAnsi="Arial" w:cs="Arial"/>
        </w:rPr>
        <w:tab/>
      </w:r>
      <w:r w:rsidR="00703443">
        <w:rPr>
          <w:rFonts w:ascii="Arial" w:hAnsi="Arial" w:cs="Arial"/>
        </w:rPr>
        <w:t>The elbow method</w:t>
      </w:r>
      <w:r w:rsidR="00C6268D">
        <w:rPr>
          <w:rFonts w:ascii="Arial" w:hAnsi="Arial" w:cs="Arial"/>
        </w:rPr>
        <w:t xml:space="preserve"> ran on the </w:t>
      </w:r>
      <w:r w:rsidR="00BD106B">
        <w:rPr>
          <w:rFonts w:ascii="Arial" w:hAnsi="Arial" w:cs="Arial"/>
        </w:rPr>
        <w:t xml:space="preserve">content </w:t>
      </w:r>
      <w:r w:rsidR="00755D04">
        <w:rPr>
          <w:rFonts w:ascii="Arial" w:hAnsi="Arial" w:cs="Arial"/>
        </w:rPr>
        <w:t xml:space="preserve">bigram and trigram data </w:t>
      </w:r>
      <w:r w:rsidR="00BD106B">
        <w:rPr>
          <w:rFonts w:ascii="Arial" w:hAnsi="Arial" w:cs="Arial"/>
        </w:rPr>
        <w:t>to</w:t>
      </w:r>
      <w:r w:rsidR="00703443">
        <w:rPr>
          <w:rFonts w:ascii="Arial" w:hAnsi="Arial" w:cs="Arial"/>
        </w:rPr>
        <w:t xml:space="preserve"> find the optimal k value of 5.</w:t>
      </w:r>
      <w:r w:rsidR="00755D04">
        <w:rPr>
          <w:rFonts w:ascii="Arial" w:hAnsi="Arial" w:cs="Arial"/>
        </w:rPr>
        <w:t xml:space="preserve"> The clusters show that there is a base </w:t>
      </w:r>
      <w:r w:rsidR="00B53BDF">
        <w:rPr>
          <w:rFonts w:ascii="Arial" w:hAnsi="Arial" w:cs="Arial"/>
        </w:rPr>
        <w:t xml:space="preserve">cluster that spans across all the news agencies. </w:t>
      </w:r>
      <w:r w:rsidR="00FE39EF">
        <w:rPr>
          <w:rFonts w:ascii="Arial" w:hAnsi="Arial" w:cs="Arial"/>
        </w:rPr>
        <w:t xml:space="preserve">This may indicate </w:t>
      </w:r>
      <w:r w:rsidR="007C3F92">
        <w:rPr>
          <w:rFonts w:ascii="Arial" w:hAnsi="Arial" w:cs="Arial"/>
        </w:rPr>
        <w:t xml:space="preserve">that </w:t>
      </w:r>
      <w:r w:rsidR="008E7CD2" w:rsidRPr="008E7CD2">
        <w:rPr>
          <w:rFonts w:ascii="Arial" w:hAnsi="Arial" w:cs="Arial"/>
        </w:rPr>
        <w:t>the news sources had the same core information</w:t>
      </w:r>
      <w:r w:rsidR="007C3F92">
        <w:rPr>
          <w:rFonts w:ascii="Arial" w:hAnsi="Arial" w:cs="Arial"/>
        </w:rPr>
        <w:t>.</w:t>
      </w:r>
      <w:r w:rsidR="008E7CD2" w:rsidRPr="008E7CD2">
        <w:rPr>
          <w:rFonts w:ascii="Arial" w:hAnsi="Arial" w:cs="Arial"/>
        </w:rPr>
        <w:t xml:space="preserve"> </w:t>
      </w:r>
      <w:r w:rsidR="007C3F92">
        <w:rPr>
          <w:rFonts w:ascii="Arial" w:hAnsi="Arial" w:cs="Arial"/>
        </w:rPr>
        <w:t>T</w:t>
      </w:r>
      <w:r w:rsidR="008E7CD2" w:rsidRPr="008E7CD2">
        <w:rPr>
          <w:rFonts w:ascii="Arial" w:hAnsi="Arial" w:cs="Arial"/>
        </w:rPr>
        <w:t xml:space="preserve">here were some groups that formed but </w:t>
      </w:r>
      <w:r w:rsidR="007C3F92" w:rsidRPr="008E7CD2">
        <w:rPr>
          <w:rFonts w:ascii="Arial" w:hAnsi="Arial" w:cs="Arial"/>
        </w:rPr>
        <w:t>most of</w:t>
      </w:r>
      <w:r w:rsidR="008E7CD2" w:rsidRPr="008E7CD2">
        <w:rPr>
          <w:rFonts w:ascii="Arial" w:hAnsi="Arial" w:cs="Arial"/>
        </w:rPr>
        <w:t xml:space="preserve"> the news sources were in multiple clusters. However, cluster 2 includes only three news sources, Mirror, Metro, and The New York Times. These three are all newspapers</w:t>
      </w:r>
      <w:r w:rsidR="00C14083">
        <w:rPr>
          <w:rFonts w:ascii="Arial" w:hAnsi="Arial" w:cs="Arial"/>
        </w:rPr>
        <w:t>.</w:t>
      </w:r>
      <w:r w:rsidR="008E7CD2" w:rsidRPr="008E7CD2">
        <w:rPr>
          <w:rFonts w:ascii="Arial" w:hAnsi="Arial" w:cs="Arial"/>
        </w:rPr>
        <w:t xml:space="preserve"> </w:t>
      </w:r>
      <w:r w:rsidR="00C14083">
        <w:rPr>
          <w:rFonts w:ascii="Arial" w:hAnsi="Arial" w:cs="Arial"/>
        </w:rPr>
        <w:t>T</w:t>
      </w:r>
      <w:r w:rsidR="008E7CD2" w:rsidRPr="008E7CD2">
        <w:rPr>
          <w:rFonts w:ascii="Arial" w:hAnsi="Arial" w:cs="Arial"/>
        </w:rPr>
        <w:t>he Mirror and Metro</w:t>
      </w:r>
      <w:r w:rsidR="00C14083">
        <w:rPr>
          <w:rFonts w:ascii="Arial" w:hAnsi="Arial" w:cs="Arial"/>
        </w:rPr>
        <w:t xml:space="preserve"> newspapers</w:t>
      </w:r>
      <w:r w:rsidR="008E7CD2" w:rsidRPr="008E7CD2">
        <w:rPr>
          <w:rFonts w:ascii="Arial" w:hAnsi="Arial" w:cs="Arial"/>
        </w:rPr>
        <w:t xml:space="preserve"> are both based in the United Kingdom, while The New York Times </w:t>
      </w:r>
      <w:r w:rsidR="00C14083" w:rsidRPr="008E7CD2">
        <w:rPr>
          <w:rFonts w:ascii="Arial" w:hAnsi="Arial" w:cs="Arial"/>
        </w:rPr>
        <w:t>is in</w:t>
      </w:r>
      <w:r w:rsidR="008E7CD2" w:rsidRPr="008E7CD2">
        <w:rPr>
          <w:rFonts w:ascii="Arial" w:hAnsi="Arial" w:cs="Arial"/>
        </w:rPr>
        <w:t xml:space="preserve"> the United States. </w:t>
      </w:r>
    </w:p>
    <w:p w14:paraId="6609FEDF" w14:textId="4F0B324A" w:rsidR="00E65737" w:rsidRDefault="00E65737" w:rsidP="00E65737">
      <w:pPr>
        <w:spacing w:line="480" w:lineRule="auto"/>
        <w:jc w:val="center"/>
        <w:rPr>
          <w:rFonts w:ascii="Arial" w:hAnsi="Arial" w:cs="Arial"/>
        </w:rPr>
      </w:pPr>
      <w:r>
        <w:rPr>
          <w:noProof/>
        </w:rPr>
        <w:drawing>
          <wp:inline distT="0" distB="0" distL="0" distR="0" wp14:anchorId="2787A9AD" wp14:editId="3A1784D8">
            <wp:extent cx="3142472" cy="4507230"/>
            <wp:effectExtent l="76200" t="76200" r="134620" b="140970"/>
            <wp:docPr id="478113875" name="Picture 478113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148611" cy="45160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B9510C1" w14:textId="658EEF40" w:rsidR="00E85800" w:rsidRDefault="004C5E3D" w:rsidP="003278C0">
      <w:pPr>
        <w:spacing w:line="480" w:lineRule="auto"/>
        <w:ind w:firstLine="720"/>
        <w:rPr>
          <w:rFonts w:ascii="Arial" w:hAnsi="Arial" w:cs="Arial"/>
        </w:rPr>
      </w:pPr>
      <w:r>
        <w:rPr>
          <w:rFonts w:ascii="Arial" w:hAnsi="Arial" w:cs="Arial"/>
        </w:rPr>
        <w:lastRenderedPageBreak/>
        <w:t xml:space="preserve">The </w:t>
      </w:r>
      <w:r w:rsidRPr="00902F81">
        <w:rPr>
          <w:rFonts w:ascii="Arial" w:hAnsi="Arial" w:cs="Arial"/>
        </w:rPr>
        <w:t>cluste</w:t>
      </w:r>
      <w:r>
        <w:rPr>
          <w:rFonts w:ascii="Arial" w:hAnsi="Arial" w:cs="Arial"/>
        </w:rPr>
        <w:t>rs</w:t>
      </w:r>
      <w:r w:rsidRPr="00902F81">
        <w:rPr>
          <w:rFonts w:ascii="Arial" w:hAnsi="Arial" w:cs="Arial"/>
        </w:rPr>
        <w:t xml:space="preserve"> indicate that the primary type of delivery may need to be considered when comparing the sources.  </w:t>
      </w:r>
      <w:r w:rsidR="003278C0">
        <w:rPr>
          <w:rFonts w:ascii="Arial" w:hAnsi="Arial" w:cs="Arial"/>
        </w:rPr>
        <w:t>The expectation was that there would be distinct cluster</w:t>
      </w:r>
      <w:r w:rsidR="005E30B3">
        <w:rPr>
          <w:rFonts w:ascii="Arial" w:hAnsi="Arial" w:cs="Arial"/>
        </w:rPr>
        <w:t xml:space="preserve">s, especially given that some of the news sources are not </w:t>
      </w:r>
      <w:r w:rsidR="00A5196B">
        <w:rPr>
          <w:rFonts w:ascii="Arial" w:hAnsi="Arial" w:cs="Arial"/>
        </w:rPr>
        <w:t>United States based. In ret</w:t>
      </w:r>
      <w:r w:rsidR="008B5E0B">
        <w:rPr>
          <w:rFonts w:ascii="Arial" w:hAnsi="Arial" w:cs="Arial"/>
        </w:rPr>
        <w:t>rospect, c</w:t>
      </w:r>
      <w:r w:rsidR="00902F81" w:rsidRPr="00902F81">
        <w:rPr>
          <w:rFonts w:ascii="Arial" w:hAnsi="Arial" w:cs="Arial"/>
        </w:rPr>
        <w:t>omparing sentiment based on matching stories may be a better way to find bias. If the same story is positive at one news source, but negative when provided by another source, that might indicate bias. Further analysis would need to be completed to know for sure.</w:t>
      </w:r>
      <w:r w:rsidR="00877C51">
        <w:rPr>
          <w:rFonts w:ascii="Arial" w:hAnsi="Arial" w:cs="Arial"/>
        </w:rPr>
        <w:t xml:space="preserve"> </w:t>
      </w:r>
    </w:p>
    <w:p w14:paraId="3BC2D7CD" w14:textId="618FB4E2" w:rsidR="00AB2124" w:rsidRDefault="00575659" w:rsidP="00672182">
      <w:pPr>
        <w:spacing w:line="480" w:lineRule="auto"/>
        <w:ind w:firstLine="720"/>
        <w:rPr>
          <w:rFonts w:ascii="Arial" w:hAnsi="Arial" w:cs="Arial"/>
        </w:rPr>
      </w:pPr>
      <w:r>
        <w:rPr>
          <w:rFonts w:ascii="Arial" w:hAnsi="Arial" w:cs="Arial"/>
        </w:rPr>
        <w:t xml:space="preserve">Data Science is a large field that requires skill sets </w:t>
      </w:r>
      <w:r w:rsidR="00202FA2">
        <w:rPr>
          <w:rFonts w:ascii="Arial" w:hAnsi="Arial" w:cs="Arial"/>
        </w:rPr>
        <w:t xml:space="preserve">that span across </w:t>
      </w:r>
      <w:r w:rsidR="001E065F">
        <w:rPr>
          <w:rFonts w:ascii="Arial" w:hAnsi="Arial" w:cs="Arial"/>
        </w:rPr>
        <w:t>collection, storage, and analysis of data</w:t>
      </w:r>
      <w:r w:rsidR="00EA08A5">
        <w:rPr>
          <w:rFonts w:ascii="Arial" w:hAnsi="Arial" w:cs="Arial"/>
        </w:rPr>
        <w:t xml:space="preserve">. The output of this work </w:t>
      </w:r>
      <w:r w:rsidR="00CA08C1">
        <w:rPr>
          <w:rFonts w:ascii="Arial" w:hAnsi="Arial" w:cs="Arial"/>
        </w:rPr>
        <w:t>is the</w:t>
      </w:r>
      <w:r w:rsidR="0083288D">
        <w:rPr>
          <w:rFonts w:ascii="Arial" w:hAnsi="Arial" w:cs="Arial"/>
        </w:rPr>
        <w:t xml:space="preserve"> presentation of the information gleaned from the data. </w:t>
      </w:r>
      <w:r w:rsidR="00484EE1">
        <w:rPr>
          <w:rFonts w:ascii="Arial" w:hAnsi="Arial" w:cs="Arial"/>
        </w:rPr>
        <w:t xml:space="preserve">Understanding the methods used to </w:t>
      </w:r>
      <w:r w:rsidR="000C5DE6">
        <w:rPr>
          <w:rFonts w:ascii="Arial" w:hAnsi="Arial" w:cs="Arial"/>
        </w:rPr>
        <w:t xml:space="preserve">obtain this valuable information </w:t>
      </w:r>
      <w:r w:rsidR="00913873">
        <w:rPr>
          <w:rFonts w:ascii="Arial" w:hAnsi="Arial" w:cs="Arial"/>
        </w:rPr>
        <w:t>is crucial for</w:t>
      </w:r>
      <w:r w:rsidR="000C5DE6">
        <w:rPr>
          <w:rFonts w:ascii="Arial" w:hAnsi="Arial" w:cs="Arial"/>
        </w:rPr>
        <w:t xml:space="preserve"> </w:t>
      </w:r>
      <w:r w:rsidR="00913873">
        <w:rPr>
          <w:rFonts w:ascii="Arial" w:hAnsi="Arial" w:cs="Arial"/>
        </w:rPr>
        <w:t>a</w:t>
      </w:r>
      <w:r w:rsidR="000C5DE6">
        <w:rPr>
          <w:rFonts w:ascii="Arial" w:hAnsi="Arial" w:cs="Arial"/>
        </w:rPr>
        <w:t xml:space="preserve"> Data Scientist</w:t>
      </w:r>
      <w:r w:rsidR="00760723">
        <w:rPr>
          <w:rFonts w:ascii="Arial" w:hAnsi="Arial" w:cs="Arial"/>
        </w:rPr>
        <w:t xml:space="preserve">. The Data Scientist must know how the different algorithms work in order to apply </w:t>
      </w:r>
      <w:r w:rsidR="00952431">
        <w:rPr>
          <w:rFonts w:ascii="Arial" w:hAnsi="Arial" w:cs="Arial"/>
        </w:rPr>
        <w:t>them and</w:t>
      </w:r>
      <w:r w:rsidR="00BF4D7B">
        <w:rPr>
          <w:rFonts w:ascii="Arial" w:hAnsi="Arial" w:cs="Arial"/>
        </w:rPr>
        <w:t xml:space="preserve"> present the findings. The projects reviewed </w:t>
      </w:r>
      <w:r w:rsidR="00F16E41">
        <w:rPr>
          <w:rFonts w:ascii="Arial" w:hAnsi="Arial" w:cs="Arial"/>
        </w:rPr>
        <w:t xml:space="preserve">cover how to store data in a data warehouse utilizing SQL Server, </w:t>
      </w:r>
      <w:r w:rsidR="00672182">
        <w:rPr>
          <w:rFonts w:ascii="Arial" w:hAnsi="Arial" w:cs="Arial"/>
        </w:rPr>
        <w:t>Integration</w:t>
      </w:r>
      <w:r w:rsidR="00F16E41">
        <w:rPr>
          <w:rFonts w:ascii="Arial" w:hAnsi="Arial" w:cs="Arial"/>
        </w:rPr>
        <w:t xml:space="preserve">, </w:t>
      </w:r>
      <w:r w:rsidR="00672182">
        <w:rPr>
          <w:rFonts w:ascii="Arial" w:hAnsi="Arial" w:cs="Arial"/>
        </w:rPr>
        <w:t>and Analysis Services;</w:t>
      </w:r>
      <w:r w:rsidR="00F16E41">
        <w:rPr>
          <w:rFonts w:ascii="Arial" w:hAnsi="Arial" w:cs="Arial"/>
        </w:rPr>
        <w:t xml:space="preserve"> and how the analyze structured and non-structured dat</w:t>
      </w:r>
      <w:bookmarkStart w:id="0" w:name="_GoBack"/>
      <w:bookmarkEnd w:id="0"/>
      <w:r w:rsidR="00F16E41">
        <w:rPr>
          <w:rFonts w:ascii="Arial" w:hAnsi="Arial" w:cs="Arial"/>
        </w:rPr>
        <w:t>a sets using R and Python programing languages.</w:t>
      </w:r>
    </w:p>
    <w:p w14:paraId="1C9CC6C6" w14:textId="45826AED" w:rsidR="00AB2124" w:rsidRDefault="00AB2124" w:rsidP="003278C0">
      <w:pPr>
        <w:spacing w:line="480" w:lineRule="auto"/>
        <w:ind w:firstLine="720"/>
        <w:rPr>
          <w:rFonts w:ascii="Arial" w:hAnsi="Arial" w:cs="Arial"/>
        </w:rPr>
      </w:pPr>
    </w:p>
    <w:p w14:paraId="374CED80" w14:textId="1D401474" w:rsidR="00AB2124" w:rsidRDefault="00AB2124" w:rsidP="003278C0">
      <w:pPr>
        <w:spacing w:line="480" w:lineRule="auto"/>
        <w:ind w:firstLine="720"/>
        <w:rPr>
          <w:rFonts w:ascii="Arial" w:hAnsi="Arial" w:cs="Arial"/>
        </w:rPr>
      </w:pPr>
    </w:p>
    <w:p w14:paraId="3E5D6E86" w14:textId="2165CFFE" w:rsidR="00AB2124" w:rsidRDefault="00AB2124" w:rsidP="003278C0">
      <w:pPr>
        <w:spacing w:line="480" w:lineRule="auto"/>
        <w:ind w:firstLine="720"/>
        <w:rPr>
          <w:rFonts w:ascii="Arial" w:hAnsi="Arial" w:cs="Arial"/>
        </w:rPr>
      </w:pPr>
    </w:p>
    <w:p w14:paraId="59E8F76C" w14:textId="5968D442" w:rsidR="00AB2124" w:rsidRDefault="00AB2124" w:rsidP="003278C0">
      <w:pPr>
        <w:spacing w:line="480" w:lineRule="auto"/>
        <w:ind w:firstLine="720"/>
        <w:rPr>
          <w:rFonts w:ascii="Arial" w:hAnsi="Arial" w:cs="Arial"/>
        </w:rPr>
      </w:pPr>
    </w:p>
    <w:p w14:paraId="25A3C2A4" w14:textId="166EDF2E" w:rsidR="00AB2124" w:rsidRDefault="00AB2124" w:rsidP="003278C0">
      <w:pPr>
        <w:spacing w:line="480" w:lineRule="auto"/>
        <w:ind w:firstLine="720"/>
        <w:rPr>
          <w:rFonts w:ascii="Arial" w:hAnsi="Arial" w:cs="Arial"/>
        </w:rPr>
      </w:pPr>
    </w:p>
    <w:p w14:paraId="367493C5" w14:textId="3155BEEA" w:rsidR="00AB2124" w:rsidRDefault="00AB2124" w:rsidP="003278C0">
      <w:pPr>
        <w:spacing w:line="480" w:lineRule="auto"/>
        <w:ind w:firstLine="720"/>
        <w:rPr>
          <w:rFonts w:ascii="Arial" w:hAnsi="Arial" w:cs="Arial"/>
        </w:rPr>
      </w:pPr>
    </w:p>
    <w:p w14:paraId="4189E263" w14:textId="61BEBF76" w:rsidR="00AB2124" w:rsidRDefault="00AB2124" w:rsidP="003278C0">
      <w:pPr>
        <w:spacing w:line="480" w:lineRule="auto"/>
        <w:ind w:firstLine="720"/>
        <w:rPr>
          <w:rFonts w:ascii="Arial" w:hAnsi="Arial" w:cs="Arial"/>
        </w:rPr>
      </w:pPr>
    </w:p>
    <w:p w14:paraId="6DC4075A" w14:textId="77777777" w:rsidR="00AB2124" w:rsidRDefault="00AB2124" w:rsidP="003278C0">
      <w:pPr>
        <w:spacing w:line="480" w:lineRule="auto"/>
        <w:ind w:firstLine="720"/>
        <w:rPr>
          <w:rFonts w:ascii="Arial" w:hAnsi="Arial" w:cs="Arial"/>
        </w:rPr>
      </w:pPr>
    </w:p>
    <w:p w14:paraId="0FCFA4B3" w14:textId="77777777" w:rsidR="00A35273" w:rsidRDefault="00A35273" w:rsidP="00094104">
      <w:pPr>
        <w:spacing w:line="480" w:lineRule="auto"/>
        <w:rPr>
          <w:rFonts w:ascii="Arial" w:hAnsi="Arial" w:cs="Arial"/>
        </w:rPr>
      </w:pPr>
    </w:p>
    <w:p w14:paraId="2A54D50E" w14:textId="626E6C03" w:rsidR="00D07B4C" w:rsidRDefault="00D07B4C" w:rsidP="00D07B4C">
      <w:pPr>
        <w:spacing w:line="480" w:lineRule="auto"/>
        <w:jc w:val="center"/>
        <w:rPr>
          <w:rFonts w:ascii="Arial" w:hAnsi="Arial" w:cs="Arial"/>
        </w:rPr>
      </w:pPr>
      <w:r>
        <w:rPr>
          <w:rFonts w:ascii="Arial" w:hAnsi="Arial" w:cs="Arial"/>
        </w:rPr>
        <w:lastRenderedPageBreak/>
        <w:t xml:space="preserve">Bibliography </w:t>
      </w:r>
    </w:p>
    <w:p w14:paraId="768F6506" w14:textId="2A00E41C" w:rsidR="00D07B4C" w:rsidRDefault="00D07B4C" w:rsidP="00587B4A">
      <w:pPr>
        <w:spacing w:line="480" w:lineRule="auto"/>
        <w:ind w:left="720" w:hanging="720"/>
        <w:rPr>
          <w:rStyle w:val="Hyperlink"/>
          <w:rFonts w:ascii="Arial" w:hAnsi="Arial" w:cs="Arial"/>
          <w:color w:val="auto"/>
          <w:u w:val="none"/>
        </w:rPr>
      </w:pPr>
      <w:proofErr w:type="spellStart"/>
      <w:r w:rsidRPr="00256C3F">
        <w:rPr>
          <w:rFonts w:ascii="Arial" w:hAnsi="Arial" w:cs="Arial"/>
        </w:rPr>
        <w:t>Christensson</w:t>
      </w:r>
      <w:proofErr w:type="spellEnd"/>
      <w:r w:rsidRPr="00256C3F">
        <w:rPr>
          <w:rFonts w:ascii="Arial" w:hAnsi="Arial" w:cs="Arial"/>
        </w:rPr>
        <w:t xml:space="preserve">, P. (2017, August 17). </w:t>
      </w:r>
      <w:r w:rsidRPr="00256C3F">
        <w:rPr>
          <w:rFonts w:ascii="Arial" w:hAnsi="Arial" w:cs="Arial"/>
          <w:i/>
          <w:iCs/>
        </w:rPr>
        <w:t>Data Science Definition</w:t>
      </w:r>
      <w:r w:rsidRPr="00256C3F">
        <w:rPr>
          <w:rFonts w:ascii="Arial" w:hAnsi="Arial" w:cs="Arial"/>
        </w:rPr>
        <w:t>. Retrieved 2020, Mar 17, from</w:t>
      </w:r>
      <w:r w:rsidR="00587B4A" w:rsidRPr="00256C3F">
        <w:rPr>
          <w:rFonts w:ascii="Arial" w:hAnsi="Arial" w:cs="Arial"/>
        </w:rPr>
        <w:t xml:space="preserve"> </w:t>
      </w:r>
      <w:hyperlink r:id="rId35" w:history="1">
        <w:r w:rsidR="00587B4A" w:rsidRPr="00256C3F">
          <w:rPr>
            <w:rStyle w:val="Hyperlink"/>
            <w:rFonts w:ascii="Arial" w:hAnsi="Arial" w:cs="Arial"/>
            <w:color w:val="auto"/>
            <w:u w:val="none"/>
          </w:rPr>
          <w:t>https://techterms.com</w:t>
        </w:r>
      </w:hyperlink>
    </w:p>
    <w:p w14:paraId="3456040F" w14:textId="77777777" w:rsidR="00E30DF6" w:rsidRPr="00256C3F" w:rsidRDefault="00E30DF6" w:rsidP="00E30DF6">
      <w:pPr>
        <w:spacing w:line="480" w:lineRule="auto"/>
        <w:ind w:left="720" w:hanging="720"/>
        <w:rPr>
          <w:rFonts w:ascii="Arial" w:hAnsi="Arial" w:cs="Arial"/>
        </w:rPr>
      </w:pPr>
      <w:r w:rsidRPr="00256C3F">
        <w:rPr>
          <w:rFonts w:ascii="Arial" w:hAnsi="Arial" w:cs="Arial"/>
        </w:rPr>
        <w:t xml:space="preserve">Kimball DW/BI Lifecycle Methodology. (n.d.). Retrieved April 17, 2020, from </w:t>
      </w:r>
      <w:hyperlink r:id="rId36" w:history="1">
        <w:r w:rsidRPr="00256C3F">
          <w:rPr>
            <w:rStyle w:val="Hyperlink"/>
            <w:rFonts w:ascii="Arial" w:hAnsi="Arial" w:cs="Arial"/>
            <w:color w:val="auto"/>
            <w:u w:val="none"/>
          </w:rPr>
          <w:t>https://www.kimballgroup.com/data-warehouse-business-intelligence-resources/kimball-techniques/dw-bi-lifecycle-method/</w:t>
        </w:r>
      </w:hyperlink>
    </w:p>
    <w:p w14:paraId="7F3BCDE0" w14:textId="34AB4C6D" w:rsidR="00E30DF6" w:rsidRDefault="00E30DF6" w:rsidP="00E30DF6">
      <w:pPr>
        <w:spacing w:line="480" w:lineRule="auto"/>
        <w:ind w:left="720" w:hanging="720"/>
        <w:rPr>
          <w:rStyle w:val="Hyperlink"/>
          <w:rFonts w:ascii="Arial" w:hAnsi="Arial" w:cs="Arial"/>
          <w:color w:val="auto"/>
          <w:u w:val="none"/>
        </w:rPr>
      </w:pPr>
      <w:r w:rsidRPr="00256C3F">
        <w:rPr>
          <w:rFonts w:ascii="Arial" w:hAnsi="Arial" w:cs="Arial"/>
        </w:rPr>
        <w:t>Kimball, R., Ross, M., Thornthwaite, W., Mundy, J., &amp; Becker, B. (2008). The Data Warehouse Lifecycle Toolkit: Practical Techniques for Building Data Warehouse and Business Intelligence Systems. Indianapolis: Wiley.</w:t>
      </w:r>
    </w:p>
    <w:p w14:paraId="15419AEE" w14:textId="5CEB2BE6" w:rsidR="00AF35AF" w:rsidRPr="00256C3F" w:rsidRDefault="00AF35AF" w:rsidP="00587B4A">
      <w:pPr>
        <w:spacing w:line="480" w:lineRule="auto"/>
        <w:ind w:left="720" w:hanging="720"/>
        <w:rPr>
          <w:rStyle w:val="Hyperlink"/>
          <w:rFonts w:ascii="Arial" w:hAnsi="Arial" w:cs="Arial"/>
          <w:color w:val="auto"/>
          <w:u w:val="none"/>
        </w:rPr>
      </w:pPr>
      <w:r w:rsidRPr="00AF35AF">
        <w:rPr>
          <w:rStyle w:val="Hyperlink"/>
          <w:rFonts w:ascii="Arial" w:hAnsi="Arial" w:cs="Arial"/>
          <w:color w:val="auto"/>
          <w:u w:val="none"/>
        </w:rPr>
        <w:t>SentiStrength. (n.d.). Retrieved April 25, 2020, from http://sentistrength.wlv.ac.uk/</w:t>
      </w:r>
    </w:p>
    <w:p w14:paraId="543332BD" w14:textId="16F97EA2" w:rsidR="00256C3F" w:rsidRPr="00256C3F" w:rsidRDefault="00256C3F" w:rsidP="00587B4A">
      <w:pPr>
        <w:spacing w:line="480" w:lineRule="auto"/>
        <w:ind w:left="720" w:hanging="720"/>
        <w:rPr>
          <w:rStyle w:val="Hyperlink"/>
          <w:rFonts w:ascii="Arial" w:hAnsi="Arial" w:cs="Arial"/>
          <w:color w:val="auto"/>
          <w:u w:val="none"/>
        </w:rPr>
      </w:pPr>
      <w:r w:rsidRPr="00256C3F">
        <w:rPr>
          <w:rStyle w:val="Hyperlink"/>
          <w:rFonts w:ascii="Arial" w:hAnsi="Arial" w:cs="Arial"/>
          <w:color w:val="auto"/>
          <w:u w:val="none"/>
        </w:rPr>
        <w:t xml:space="preserve">Simon, S. (n.d.). </w:t>
      </w:r>
      <w:proofErr w:type="spellStart"/>
      <w:r w:rsidRPr="00256C3F">
        <w:rPr>
          <w:rStyle w:val="Hyperlink"/>
          <w:rFonts w:ascii="Arial" w:hAnsi="Arial" w:cs="Arial"/>
          <w:color w:val="auto"/>
          <w:u w:val="none"/>
        </w:rPr>
        <w:t>StATS</w:t>
      </w:r>
      <w:proofErr w:type="spellEnd"/>
      <w:r w:rsidRPr="00256C3F">
        <w:rPr>
          <w:rStyle w:val="Hyperlink"/>
          <w:rFonts w:ascii="Arial" w:hAnsi="Arial" w:cs="Arial"/>
          <w:color w:val="auto"/>
          <w:u w:val="none"/>
        </w:rPr>
        <w:t>: What is a Kappa coefficient? (Cohen's Kappa). Retrieved April 25, 2020, from http://www.pmean.com/definitions/kappa.htm</w:t>
      </w:r>
    </w:p>
    <w:p w14:paraId="6F0160A8" w14:textId="5FEAC665" w:rsidR="000D6A55" w:rsidRPr="00256C3F" w:rsidRDefault="000D6A55" w:rsidP="00587B4A">
      <w:pPr>
        <w:spacing w:line="480" w:lineRule="auto"/>
        <w:ind w:left="720" w:hanging="720"/>
        <w:rPr>
          <w:rFonts w:ascii="Arial" w:hAnsi="Arial" w:cs="Arial"/>
        </w:rPr>
      </w:pPr>
      <w:r w:rsidRPr="00256C3F">
        <w:rPr>
          <w:rFonts w:ascii="Arial" w:hAnsi="Arial" w:cs="Arial"/>
        </w:rPr>
        <w:t>Tan, P.-N., Steinbach, M., &amp; Kumar, V. (2015). Introduction to Data Mining. Dorling Kindersley: Pearson.</w:t>
      </w:r>
    </w:p>
    <w:p w14:paraId="0F7FD41C" w14:textId="79FB18EE" w:rsidR="00320334" w:rsidRPr="00256C3F" w:rsidRDefault="00320334" w:rsidP="00587B4A">
      <w:pPr>
        <w:spacing w:line="480" w:lineRule="auto"/>
        <w:ind w:left="720" w:hanging="720"/>
        <w:rPr>
          <w:rFonts w:ascii="Arial" w:hAnsi="Arial" w:cs="Arial"/>
        </w:rPr>
      </w:pPr>
      <w:r w:rsidRPr="00256C3F">
        <w:rPr>
          <w:rFonts w:ascii="Arial" w:hAnsi="Arial" w:cs="Arial"/>
        </w:rPr>
        <w:t xml:space="preserve">Weiss, S. M., </w:t>
      </w:r>
      <w:proofErr w:type="spellStart"/>
      <w:r w:rsidRPr="00256C3F">
        <w:rPr>
          <w:rFonts w:ascii="Arial" w:hAnsi="Arial" w:cs="Arial"/>
        </w:rPr>
        <w:t>Indurkhya</w:t>
      </w:r>
      <w:proofErr w:type="spellEnd"/>
      <w:r w:rsidRPr="00256C3F">
        <w:rPr>
          <w:rFonts w:ascii="Arial" w:hAnsi="Arial" w:cs="Arial"/>
        </w:rPr>
        <w:t>, N., &amp; Zhang, T. (2010). Fundamentals of Predictive Text Mining. London: Springer London.</w:t>
      </w:r>
    </w:p>
    <w:p w14:paraId="2BEB7E39" w14:textId="77777777" w:rsidR="00D07B4C" w:rsidRPr="00D07B4C" w:rsidRDefault="00D07B4C" w:rsidP="00D07B4C">
      <w:pPr>
        <w:spacing w:line="480" w:lineRule="auto"/>
        <w:rPr>
          <w:rFonts w:ascii="Arial" w:hAnsi="Arial" w:cs="Arial"/>
        </w:rPr>
      </w:pPr>
    </w:p>
    <w:sectPr w:rsidR="00D07B4C" w:rsidRPr="00D07B4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mp;quot">
    <w:altName w:val="Cambria"/>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791215"/>
    <w:multiLevelType w:val="hybridMultilevel"/>
    <w:tmpl w:val="D26C07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4104"/>
    <w:rsid w:val="00014F76"/>
    <w:rsid w:val="000215DB"/>
    <w:rsid w:val="00023C92"/>
    <w:rsid w:val="000242A3"/>
    <w:rsid w:val="00027DDE"/>
    <w:rsid w:val="00027E3E"/>
    <w:rsid w:val="0003098B"/>
    <w:rsid w:val="00030B78"/>
    <w:rsid w:val="000313B3"/>
    <w:rsid w:val="0004165E"/>
    <w:rsid w:val="00043675"/>
    <w:rsid w:val="000445E8"/>
    <w:rsid w:val="000460EF"/>
    <w:rsid w:val="00052B82"/>
    <w:rsid w:val="00053F3B"/>
    <w:rsid w:val="00054B04"/>
    <w:rsid w:val="00055A67"/>
    <w:rsid w:val="00064455"/>
    <w:rsid w:val="00065593"/>
    <w:rsid w:val="00067004"/>
    <w:rsid w:val="0007127F"/>
    <w:rsid w:val="0007251B"/>
    <w:rsid w:val="000760FB"/>
    <w:rsid w:val="000810BA"/>
    <w:rsid w:val="000810F9"/>
    <w:rsid w:val="000830FF"/>
    <w:rsid w:val="00083A24"/>
    <w:rsid w:val="00084403"/>
    <w:rsid w:val="00094104"/>
    <w:rsid w:val="0009702D"/>
    <w:rsid w:val="00097904"/>
    <w:rsid w:val="000A1F81"/>
    <w:rsid w:val="000B0897"/>
    <w:rsid w:val="000B370A"/>
    <w:rsid w:val="000C0817"/>
    <w:rsid w:val="000C10DA"/>
    <w:rsid w:val="000C14D7"/>
    <w:rsid w:val="000C5DE6"/>
    <w:rsid w:val="000C688C"/>
    <w:rsid w:val="000C7B33"/>
    <w:rsid w:val="000C7DD7"/>
    <w:rsid w:val="000D18C5"/>
    <w:rsid w:val="000D5CB5"/>
    <w:rsid w:val="000D6A55"/>
    <w:rsid w:val="000E6B79"/>
    <w:rsid w:val="000F4164"/>
    <w:rsid w:val="00103BD2"/>
    <w:rsid w:val="001121D5"/>
    <w:rsid w:val="00114A88"/>
    <w:rsid w:val="00114AC1"/>
    <w:rsid w:val="00114B7C"/>
    <w:rsid w:val="00125B71"/>
    <w:rsid w:val="001274CA"/>
    <w:rsid w:val="00127680"/>
    <w:rsid w:val="00136D85"/>
    <w:rsid w:val="00142B67"/>
    <w:rsid w:val="00142F1D"/>
    <w:rsid w:val="00146493"/>
    <w:rsid w:val="00147F42"/>
    <w:rsid w:val="00156028"/>
    <w:rsid w:val="0015668F"/>
    <w:rsid w:val="00165C56"/>
    <w:rsid w:val="00170350"/>
    <w:rsid w:val="00170834"/>
    <w:rsid w:val="0017772E"/>
    <w:rsid w:val="00177C0E"/>
    <w:rsid w:val="0018034C"/>
    <w:rsid w:val="00181717"/>
    <w:rsid w:val="001909C2"/>
    <w:rsid w:val="00190E9A"/>
    <w:rsid w:val="00197BC0"/>
    <w:rsid w:val="001A5B33"/>
    <w:rsid w:val="001B39F9"/>
    <w:rsid w:val="001B7B33"/>
    <w:rsid w:val="001C11C4"/>
    <w:rsid w:val="001D0507"/>
    <w:rsid w:val="001D6A31"/>
    <w:rsid w:val="001E065F"/>
    <w:rsid w:val="001E519C"/>
    <w:rsid w:val="001E55B2"/>
    <w:rsid w:val="001F5782"/>
    <w:rsid w:val="00201FBA"/>
    <w:rsid w:val="0020281E"/>
    <w:rsid w:val="00202FA2"/>
    <w:rsid w:val="002068F4"/>
    <w:rsid w:val="002103FF"/>
    <w:rsid w:val="00210E1D"/>
    <w:rsid w:val="00213544"/>
    <w:rsid w:val="00215886"/>
    <w:rsid w:val="00216340"/>
    <w:rsid w:val="00216864"/>
    <w:rsid w:val="002168AE"/>
    <w:rsid w:val="00220573"/>
    <w:rsid w:val="00227643"/>
    <w:rsid w:val="002276A9"/>
    <w:rsid w:val="00233367"/>
    <w:rsid w:val="002366EC"/>
    <w:rsid w:val="00245D1F"/>
    <w:rsid w:val="00251FC4"/>
    <w:rsid w:val="00256C3F"/>
    <w:rsid w:val="002602C7"/>
    <w:rsid w:val="0026106F"/>
    <w:rsid w:val="00261FEA"/>
    <w:rsid w:val="00262460"/>
    <w:rsid w:val="0027264D"/>
    <w:rsid w:val="0027386E"/>
    <w:rsid w:val="00281027"/>
    <w:rsid w:val="0028363C"/>
    <w:rsid w:val="00285E38"/>
    <w:rsid w:val="002876D4"/>
    <w:rsid w:val="002901BB"/>
    <w:rsid w:val="002A105C"/>
    <w:rsid w:val="002A32E0"/>
    <w:rsid w:val="002B0325"/>
    <w:rsid w:val="002B1F75"/>
    <w:rsid w:val="002B5F08"/>
    <w:rsid w:val="002B6F4C"/>
    <w:rsid w:val="002D4FA7"/>
    <w:rsid w:val="002E1312"/>
    <w:rsid w:val="002F0116"/>
    <w:rsid w:val="002F04BF"/>
    <w:rsid w:val="002F2E10"/>
    <w:rsid w:val="002F2FA8"/>
    <w:rsid w:val="002F39B8"/>
    <w:rsid w:val="002F6135"/>
    <w:rsid w:val="003004F3"/>
    <w:rsid w:val="0030218E"/>
    <w:rsid w:val="003030A2"/>
    <w:rsid w:val="003067A2"/>
    <w:rsid w:val="00307542"/>
    <w:rsid w:val="00310C19"/>
    <w:rsid w:val="00320334"/>
    <w:rsid w:val="003278C0"/>
    <w:rsid w:val="00327A09"/>
    <w:rsid w:val="00332A68"/>
    <w:rsid w:val="00334466"/>
    <w:rsid w:val="003349B9"/>
    <w:rsid w:val="00336BA2"/>
    <w:rsid w:val="00356754"/>
    <w:rsid w:val="00364187"/>
    <w:rsid w:val="003646B4"/>
    <w:rsid w:val="0036509D"/>
    <w:rsid w:val="003661CA"/>
    <w:rsid w:val="00366739"/>
    <w:rsid w:val="00366AD7"/>
    <w:rsid w:val="00366F21"/>
    <w:rsid w:val="00370602"/>
    <w:rsid w:val="00372000"/>
    <w:rsid w:val="00376816"/>
    <w:rsid w:val="003803E3"/>
    <w:rsid w:val="0038144E"/>
    <w:rsid w:val="00383AF6"/>
    <w:rsid w:val="003873FA"/>
    <w:rsid w:val="003902D9"/>
    <w:rsid w:val="003922C9"/>
    <w:rsid w:val="0039670C"/>
    <w:rsid w:val="0039679F"/>
    <w:rsid w:val="003A172E"/>
    <w:rsid w:val="003A1C02"/>
    <w:rsid w:val="003A37BA"/>
    <w:rsid w:val="003A6AF6"/>
    <w:rsid w:val="003A7E81"/>
    <w:rsid w:val="003B1F78"/>
    <w:rsid w:val="003B5841"/>
    <w:rsid w:val="003C3B2A"/>
    <w:rsid w:val="003C57C7"/>
    <w:rsid w:val="003C60F8"/>
    <w:rsid w:val="003D0513"/>
    <w:rsid w:val="003D24A6"/>
    <w:rsid w:val="003D44E9"/>
    <w:rsid w:val="003D52F5"/>
    <w:rsid w:val="003E1CF4"/>
    <w:rsid w:val="003F13C9"/>
    <w:rsid w:val="00401382"/>
    <w:rsid w:val="00402C0C"/>
    <w:rsid w:val="0041151C"/>
    <w:rsid w:val="00417900"/>
    <w:rsid w:val="00417E78"/>
    <w:rsid w:val="0042337B"/>
    <w:rsid w:val="0042699F"/>
    <w:rsid w:val="00431E00"/>
    <w:rsid w:val="004323DE"/>
    <w:rsid w:val="0043327C"/>
    <w:rsid w:val="004359FD"/>
    <w:rsid w:val="0044760F"/>
    <w:rsid w:val="00450E71"/>
    <w:rsid w:val="004518ED"/>
    <w:rsid w:val="00455D5A"/>
    <w:rsid w:val="004601BE"/>
    <w:rsid w:val="0046145A"/>
    <w:rsid w:val="00462BEC"/>
    <w:rsid w:val="00462CCC"/>
    <w:rsid w:val="0046305C"/>
    <w:rsid w:val="0046446D"/>
    <w:rsid w:val="004657A9"/>
    <w:rsid w:val="00472247"/>
    <w:rsid w:val="0047420C"/>
    <w:rsid w:val="00484EE1"/>
    <w:rsid w:val="004863F8"/>
    <w:rsid w:val="00490AE5"/>
    <w:rsid w:val="00490F4D"/>
    <w:rsid w:val="004937B1"/>
    <w:rsid w:val="00497B5F"/>
    <w:rsid w:val="004A02C6"/>
    <w:rsid w:val="004A0BF9"/>
    <w:rsid w:val="004A1FFD"/>
    <w:rsid w:val="004A2DAB"/>
    <w:rsid w:val="004A38D7"/>
    <w:rsid w:val="004A506C"/>
    <w:rsid w:val="004B278A"/>
    <w:rsid w:val="004B358A"/>
    <w:rsid w:val="004C102A"/>
    <w:rsid w:val="004C3489"/>
    <w:rsid w:val="004C5E3D"/>
    <w:rsid w:val="004C743B"/>
    <w:rsid w:val="004C7A43"/>
    <w:rsid w:val="004D0C0C"/>
    <w:rsid w:val="004D105C"/>
    <w:rsid w:val="004D49DC"/>
    <w:rsid w:val="004E25FC"/>
    <w:rsid w:val="004E27B8"/>
    <w:rsid w:val="004E3BED"/>
    <w:rsid w:val="004E4A7C"/>
    <w:rsid w:val="004F5FFF"/>
    <w:rsid w:val="004F6035"/>
    <w:rsid w:val="004F64FD"/>
    <w:rsid w:val="004F6915"/>
    <w:rsid w:val="005003C4"/>
    <w:rsid w:val="00501E70"/>
    <w:rsid w:val="0050650F"/>
    <w:rsid w:val="00526F67"/>
    <w:rsid w:val="005320BD"/>
    <w:rsid w:val="00532A31"/>
    <w:rsid w:val="00534DCE"/>
    <w:rsid w:val="005407DF"/>
    <w:rsid w:val="00541EDB"/>
    <w:rsid w:val="00543116"/>
    <w:rsid w:val="00543D53"/>
    <w:rsid w:val="00552036"/>
    <w:rsid w:val="00552219"/>
    <w:rsid w:val="0055331E"/>
    <w:rsid w:val="005562A7"/>
    <w:rsid w:val="00561877"/>
    <w:rsid w:val="0056699C"/>
    <w:rsid w:val="00575659"/>
    <w:rsid w:val="00581941"/>
    <w:rsid w:val="00587B4A"/>
    <w:rsid w:val="00591092"/>
    <w:rsid w:val="00594A3B"/>
    <w:rsid w:val="00595ECC"/>
    <w:rsid w:val="0059744F"/>
    <w:rsid w:val="005A179F"/>
    <w:rsid w:val="005A190A"/>
    <w:rsid w:val="005A2A05"/>
    <w:rsid w:val="005A37C3"/>
    <w:rsid w:val="005B122E"/>
    <w:rsid w:val="005B3368"/>
    <w:rsid w:val="005B544F"/>
    <w:rsid w:val="005B6F55"/>
    <w:rsid w:val="005B7AB9"/>
    <w:rsid w:val="005C4D9B"/>
    <w:rsid w:val="005E2E59"/>
    <w:rsid w:val="005E30B3"/>
    <w:rsid w:val="005E545D"/>
    <w:rsid w:val="00601AD1"/>
    <w:rsid w:val="0060420C"/>
    <w:rsid w:val="006074BF"/>
    <w:rsid w:val="00610868"/>
    <w:rsid w:val="00613F9F"/>
    <w:rsid w:val="00617849"/>
    <w:rsid w:val="006209B2"/>
    <w:rsid w:val="00621D61"/>
    <w:rsid w:val="00630F62"/>
    <w:rsid w:val="0063155F"/>
    <w:rsid w:val="00632362"/>
    <w:rsid w:val="006338EA"/>
    <w:rsid w:val="00643ED7"/>
    <w:rsid w:val="00657C1A"/>
    <w:rsid w:val="00657F3A"/>
    <w:rsid w:val="0066035E"/>
    <w:rsid w:val="00660D94"/>
    <w:rsid w:val="00664B96"/>
    <w:rsid w:val="00666229"/>
    <w:rsid w:val="006671CD"/>
    <w:rsid w:val="0067018C"/>
    <w:rsid w:val="00670E5F"/>
    <w:rsid w:val="00671AD3"/>
    <w:rsid w:val="00672182"/>
    <w:rsid w:val="00673783"/>
    <w:rsid w:val="00675F29"/>
    <w:rsid w:val="00684046"/>
    <w:rsid w:val="00687D59"/>
    <w:rsid w:val="006913B2"/>
    <w:rsid w:val="00691EDB"/>
    <w:rsid w:val="00693992"/>
    <w:rsid w:val="00693F3F"/>
    <w:rsid w:val="00694904"/>
    <w:rsid w:val="00694D5C"/>
    <w:rsid w:val="00694EFB"/>
    <w:rsid w:val="00694F32"/>
    <w:rsid w:val="0069682A"/>
    <w:rsid w:val="006A0245"/>
    <w:rsid w:val="006A43C9"/>
    <w:rsid w:val="006C2466"/>
    <w:rsid w:val="006C3309"/>
    <w:rsid w:val="006C64D2"/>
    <w:rsid w:val="006C6D96"/>
    <w:rsid w:val="006C7EE4"/>
    <w:rsid w:val="006D09ED"/>
    <w:rsid w:val="006D4A48"/>
    <w:rsid w:val="006D59DB"/>
    <w:rsid w:val="006E240A"/>
    <w:rsid w:val="006F034F"/>
    <w:rsid w:val="006F2CD3"/>
    <w:rsid w:val="006F55F1"/>
    <w:rsid w:val="006F6800"/>
    <w:rsid w:val="006F7709"/>
    <w:rsid w:val="00700F46"/>
    <w:rsid w:val="00701E98"/>
    <w:rsid w:val="00701F31"/>
    <w:rsid w:val="00703443"/>
    <w:rsid w:val="00704EE7"/>
    <w:rsid w:val="007102C5"/>
    <w:rsid w:val="0071068E"/>
    <w:rsid w:val="0071078C"/>
    <w:rsid w:val="007108D3"/>
    <w:rsid w:val="00711CCF"/>
    <w:rsid w:val="00716DB5"/>
    <w:rsid w:val="0072072E"/>
    <w:rsid w:val="00720B82"/>
    <w:rsid w:val="00723A30"/>
    <w:rsid w:val="00726E46"/>
    <w:rsid w:val="007331B8"/>
    <w:rsid w:val="007373ED"/>
    <w:rsid w:val="00745700"/>
    <w:rsid w:val="00745A27"/>
    <w:rsid w:val="007510FA"/>
    <w:rsid w:val="0075140C"/>
    <w:rsid w:val="00751CC3"/>
    <w:rsid w:val="0075292C"/>
    <w:rsid w:val="00752F05"/>
    <w:rsid w:val="00753472"/>
    <w:rsid w:val="00755D04"/>
    <w:rsid w:val="00757DD4"/>
    <w:rsid w:val="00760723"/>
    <w:rsid w:val="007608AC"/>
    <w:rsid w:val="00765467"/>
    <w:rsid w:val="007676DA"/>
    <w:rsid w:val="007729B8"/>
    <w:rsid w:val="00775B40"/>
    <w:rsid w:val="00776EFB"/>
    <w:rsid w:val="007774BD"/>
    <w:rsid w:val="00777E36"/>
    <w:rsid w:val="00780656"/>
    <w:rsid w:val="007877DB"/>
    <w:rsid w:val="00792786"/>
    <w:rsid w:val="007947A7"/>
    <w:rsid w:val="007A509E"/>
    <w:rsid w:val="007B1F4A"/>
    <w:rsid w:val="007B415E"/>
    <w:rsid w:val="007B5F87"/>
    <w:rsid w:val="007B7B93"/>
    <w:rsid w:val="007C044C"/>
    <w:rsid w:val="007C2C0D"/>
    <w:rsid w:val="007C3F92"/>
    <w:rsid w:val="007C6213"/>
    <w:rsid w:val="007D0344"/>
    <w:rsid w:val="007D7A99"/>
    <w:rsid w:val="007E16F7"/>
    <w:rsid w:val="007E27AC"/>
    <w:rsid w:val="007E53DF"/>
    <w:rsid w:val="007E5A43"/>
    <w:rsid w:val="007F0662"/>
    <w:rsid w:val="007F40D8"/>
    <w:rsid w:val="007F4D8E"/>
    <w:rsid w:val="008002DD"/>
    <w:rsid w:val="0080095F"/>
    <w:rsid w:val="0080149D"/>
    <w:rsid w:val="008020EA"/>
    <w:rsid w:val="00806947"/>
    <w:rsid w:val="00806948"/>
    <w:rsid w:val="008136AD"/>
    <w:rsid w:val="00813CF7"/>
    <w:rsid w:val="0081705A"/>
    <w:rsid w:val="0082194C"/>
    <w:rsid w:val="00822207"/>
    <w:rsid w:val="008247B8"/>
    <w:rsid w:val="008255AB"/>
    <w:rsid w:val="00825B54"/>
    <w:rsid w:val="0083288D"/>
    <w:rsid w:val="008422C9"/>
    <w:rsid w:val="00843534"/>
    <w:rsid w:val="008513C4"/>
    <w:rsid w:val="008516EF"/>
    <w:rsid w:val="00851D2E"/>
    <w:rsid w:val="00857C03"/>
    <w:rsid w:val="008602D6"/>
    <w:rsid w:val="0086178F"/>
    <w:rsid w:val="008659C8"/>
    <w:rsid w:val="00877C51"/>
    <w:rsid w:val="00877E97"/>
    <w:rsid w:val="00882B5B"/>
    <w:rsid w:val="00886458"/>
    <w:rsid w:val="00886C75"/>
    <w:rsid w:val="008875F5"/>
    <w:rsid w:val="0089405D"/>
    <w:rsid w:val="0089600E"/>
    <w:rsid w:val="00896A2A"/>
    <w:rsid w:val="008A3081"/>
    <w:rsid w:val="008A5975"/>
    <w:rsid w:val="008B0ADF"/>
    <w:rsid w:val="008B5E0B"/>
    <w:rsid w:val="008C0967"/>
    <w:rsid w:val="008C3331"/>
    <w:rsid w:val="008C62D4"/>
    <w:rsid w:val="008D3056"/>
    <w:rsid w:val="008D4F29"/>
    <w:rsid w:val="008E00D3"/>
    <w:rsid w:val="008E6534"/>
    <w:rsid w:val="008E6EC6"/>
    <w:rsid w:val="008E7CD2"/>
    <w:rsid w:val="008F000A"/>
    <w:rsid w:val="008F1329"/>
    <w:rsid w:val="00901647"/>
    <w:rsid w:val="0090176D"/>
    <w:rsid w:val="00902F81"/>
    <w:rsid w:val="00907236"/>
    <w:rsid w:val="00911B68"/>
    <w:rsid w:val="00913873"/>
    <w:rsid w:val="00913BAF"/>
    <w:rsid w:val="00913D50"/>
    <w:rsid w:val="00917492"/>
    <w:rsid w:val="00923EB6"/>
    <w:rsid w:val="00927ADF"/>
    <w:rsid w:val="00927DF4"/>
    <w:rsid w:val="009305AB"/>
    <w:rsid w:val="0093509D"/>
    <w:rsid w:val="009406BF"/>
    <w:rsid w:val="00945C92"/>
    <w:rsid w:val="0094611A"/>
    <w:rsid w:val="00950414"/>
    <w:rsid w:val="00952431"/>
    <w:rsid w:val="009526A7"/>
    <w:rsid w:val="00961BE8"/>
    <w:rsid w:val="00961CF9"/>
    <w:rsid w:val="00965271"/>
    <w:rsid w:val="00965CE1"/>
    <w:rsid w:val="00966E86"/>
    <w:rsid w:val="009674DC"/>
    <w:rsid w:val="00975890"/>
    <w:rsid w:val="00980055"/>
    <w:rsid w:val="009814D5"/>
    <w:rsid w:val="00994205"/>
    <w:rsid w:val="009A24CE"/>
    <w:rsid w:val="009B15BC"/>
    <w:rsid w:val="009B24AE"/>
    <w:rsid w:val="009B2749"/>
    <w:rsid w:val="009B7971"/>
    <w:rsid w:val="009D0C86"/>
    <w:rsid w:val="009D552E"/>
    <w:rsid w:val="009E0669"/>
    <w:rsid w:val="009E1F4E"/>
    <w:rsid w:val="009E53C7"/>
    <w:rsid w:val="009F269E"/>
    <w:rsid w:val="009F2C8C"/>
    <w:rsid w:val="009F3939"/>
    <w:rsid w:val="009F6F5F"/>
    <w:rsid w:val="00A01FDE"/>
    <w:rsid w:val="00A106D5"/>
    <w:rsid w:val="00A10F84"/>
    <w:rsid w:val="00A15236"/>
    <w:rsid w:val="00A16772"/>
    <w:rsid w:val="00A17B4D"/>
    <w:rsid w:val="00A2031E"/>
    <w:rsid w:val="00A21C3B"/>
    <w:rsid w:val="00A2232F"/>
    <w:rsid w:val="00A24418"/>
    <w:rsid w:val="00A255FA"/>
    <w:rsid w:val="00A35273"/>
    <w:rsid w:val="00A41016"/>
    <w:rsid w:val="00A5196B"/>
    <w:rsid w:val="00A51F60"/>
    <w:rsid w:val="00A54BC6"/>
    <w:rsid w:val="00A559C2"/>
    <w:rsid w:val="00A614BD"/>
    <w:rsid w:val="00A62548"/>
    <w:rsid w:val="00A62DE5"/>
    <w:rsid w:val="00A7227D"/>
    <w:rsid w:val="00A86A21"/>
    <w:rsid w:val="00A923B3"/>
    <w:rsid w:val="00A93829"/>
    <w:rsid w:val="00AA3843"/>
    <w:rsid w:val="00AA5E8A"/>
    <w:rsid w:val="00AA7FD7"/>
    <w:rsid w:val="00AB0719"/>
    <w:rsid w:val="00AB2124"/>
    <w:rsid w:val="00AB3CE3"/>
    <w:rsid w:val="00AC4AE8"/>
    <w:rsid w:val="00AD044D"/>
    <w:rsid w:val="00AD2EFF"/>
    <w:rsid w:val="00AD4490"/>
    <w:rsid w:val="00AD6A87"/>
    <w:rsid w:val="00AE59E9"/>
    <w:rsid w:val="00AE5B62"/>
    <w:rsid w:val="00AE6C62"/>
    <w:rsid w:val="00AE7D10"/>
    <w:rsid w:val="00AF02AC"/>
    <w:rsid w:val="00AF35AF"/>
    <w:rsid w:val="00AF4B3A"/>
    <w:rsid w:val="00AF64B3"/>
    <w:rsid w:val="00AF7562"/>
    <w:rsid w:val="00B00D49"/>
    <w:rsid w:val="00B04114"/>
    <w:rsid w:val="00B05593"/>
    <w:rsid w:val="00B07677"/>
    <w:rsid w:val="00B078ED"/>
    <w:rsid w:val="00B11598"/>
    <w:rsid w:val="00B17119"/>
    <w:rsid w:val="00B2209F"/>
    <w:rsid w:val="00B241DF"/>
    <w:rsid w:val="00B2497D"/>
    <w:rsid w:val="00B31602"/>
    <w:rsid w:val="00B327E2"/>
    <w:rsid w:val="00B34D79"/>
    <w:rsid w:val="00B4459F"/>
    <w:rsid w:val="00B52759"/>
    <w:rsid w:val="00B53BDF"/>
    <w:rsid w:val="00B5480D"/>
    <w:rsid w:val="00B56DE2"/>
    <w:rsid w:val="00B654B0"/>
    <w:rsid w:val="00B65C8E"/>
    <w:rsid w:val="00B70106"/>
    <w:rsid w:val="00B70977"/>
    <w:rsid w:val="00B756EB"/>
    <w:rsid w:val="00B75B40"/>
    <w:rsid w:val="00B81D69"/>
    <w:rsid w:val="00B8473F"/>
    <w:rsid w:val="00B9454F"/>
    <w:rsid w:val="00BA2A58"/>
    <w:rsid w:val="00BA37CD"/>
    <w:rsid w:val="00BA65F5"/>
    <w:rsid w:val="00BB566F"/>
    <w:rsid w:val="00BC4455"/>
    <w:rsid w:val="00BD0F18"/>
    <w:rsid w:val="00BD106B"/>
    <w:rsid w:val="00BD1D38"/>
    <w:rsid w:val="00BD26CC"/>
    <w:rsid w:val="00BD4D7C"/>
    <w:rsid w:val="00BD556A"/>
    <w:rsid w:val="00BE4D33"/>
    <w:rsid w:val="00BF3AAF"/>
    <w:rsid w:val="00BF4D7B"/>
    <w:rsid w:val="00C01DF4"/>
    <w:rsid w:val="00C01F41"/>
    <w:rsid w:val="00C1024D"/>
    <w:rsid w:val="00C14083"/>
    <w:rsid w:val="00C14967"/>
    <w:rsid w:val="00C16859"/>
    <w:rsid w:val="00C17C24"/>
    <w:rsid w:val="00C303E8"/>
    <w:rsid w:val="00C30E98"/>
    <w:rsid w:val="00C31737"/>
    <w:rsid w:val="00C5102B"/>
    <w:rsid w:val="00C575D6"/>
    <w:rsid w:val="00C57846"/>
    <w:rsid w:val="00C61659"/>
    <w:rsid w:val="00C6268D"/>
    <w:rsid w:val="00C701C3"/>
    <w:rsid w:val="00C755BE"/>
    <w:rsid w:val="00C755EF"/>
    <w:rsid w:val="00C809EF"/>
    <w:rsid w:val="00C871C2"/>
    <w:rsid w:val="00C93442"/>
    <w:rsid w:val="00C93A15"/>
    <w:rsid w:val="00C94504"/>
    <w:rsid w:val="00C9576C"/>
    <w:rsid w:val="00C95C74"/>
    <w:rsid w:val="00C95EB4"/>
    <w:rsid w:val="00C97AA1"/>
    <w:rsid w:val="00CA03D7"/>
    <w:rsid w:val="00CA08C1"/>
    <w:rsid w:val="00CA0BFC"/>
    <w:rsid w:val="00CA41F1"/>
    <w:rsid w:val="00CA6A55"/>
    <w:rsid w:val="00CB0A78"/>
    <w:rsid w:val="00CB6C88"/>
    <w:rsid w:val="00CC1259"/>
    <w:rsid w:val="00CC1F81"/>
    <w:rsid w:val="00CC38CF"/>
    <w:rsid w:val="00CC3FE4"/>
    <w:rsid w:val="00CC7785"/>
    <w:rsid w:val="00CD04EC"/>
    <w:rsid w:val="00CE3291"/>
    <w:rsid w:val="00CE33B0"/>
    <w:rsid w:val="00CE3FF3"/>
    <w:rsid w:val="00CE5404"/>
    <w:rsid w:val="00CE5491"/>
    <w:rsid w:val="00CE5705"/>
    <w:rsid w:val="00CF3040"/>
    <w:rsid w:val="00CF3F58"/>
    <w:rsid w:val="00CF6A87"/>
    <w:rsid w:val="00D077C8"/>
    <w:rsid w:val="00D07B4C"/>
    <w:rsid w:val="00D15143"/>
    <w:rsid w:val="00D155EF"/>
    <w:rsid w:val="00D22135"/>
    <w:rsid w:val="00D50588"/>
    <w:rsid w:val="00D511A1"/>
    <w:rsid w:val="00D526FB"/>
    <w:rsid w:val="00D605B2"/>
    <w:rsid w:val="00D644AD"/>
    <w:rsid w:val="00D64AA8"/>
    <w:rsid w:val="00D72874"/>
    <w:rsid w:val="00D73181"/>
    <w:rsid w:val="00D814F6"/>
    <w:rsid w:val="00D821D3"/>
    <w:rsid w:val="00D91CE7"/>
    <w:rsid w:val="00D9271D"/>
    <w:rsid w:val="00D936C2"/>
    <w:rsid w:val="00D94115"/>
    <w:rsid w:val="00D95392"/>
    <w:rsid w:val="00DA26F2"/>
    <w:rsid w:val="00DA3EA4"/>
    <w:rsid w:val="00DA42B6"/>
    <w:rsid w:val="00DB0F9A"/>
    <w:rsid w:val="00DB2A56"/>
    <w:rsid w:val="00DB3D14"/>
    <w:rsid w:val="00DC11C3"/>
    <w:rsid w:val="00DC28CC"/>
    <w:rsid w:val="00DC3D9B"/>
    <w:rsid w:val="00DC6E10"/>
    <w:rsid w:val="00DD1CFC"/>
    <w:rsid w:val="00DD3A7B"/>
    <w:rsid w:val="00DE72D9"/>
    <w:rsid w:val="00DF03AA"/>
    <w:rsid w:val="00DF1334"/>
    <w:rsid w:val="00DF7075"/>
    <w:rsid w:val="00E07D31"/>
    <w:rsid w:val="00E07F28"/>
    <w:rsid w:val="00E1245B"/>
    <w:rsid w:val="00E128B5"/>
    <w:rsid w:val="00E13B42"/>
    <w:rsid w:val="00E1703F"/>
    <w:rsid w:val="00E249FB"/>
    <w:rsid w:val="00E25FAD"/>
    <w:rsid w:val="00E30DF6"/>
    <w:rsid w:val="00E358E5"/>
    <w:rsid w:val="00E36EAA"/>
    <w:rsid w:val="00E44465"/>
    <w:rsid w:val="00E44FDF"/>
    <w:rsid w:val="00E54375"/>
    <w:rsid w:val="00E56639"/>
    <w:rsid w:val="00E634BF"/>
    <w:rsid w:val="00E64128"/>
    <w:rsid w:val="00E64E9E"/>
    <w:rsid w:val="00E65737"/>
    <w:rsid w:val="00E66C62"/>
    <w:rsid w:val="00E67FE8"/>
    <w:rsid w:val="00E747A4"/>
    <w:rsid w:val="00E76ACF"/>
    <w:rsid w:val="00E842D8"/>
    <w:rsid w:val="00E85800"/>
    <w:rsid w:val="00E86733"/>
    <w:rsid w:val="00E87C0D"/>
    <w:rsid w:val="00E87FDF"/>
    <w:rsid w:val="00E94003"/>
    <w:rsid w:val="00E957B9"/>
    <w:rsid w:val="00E972CF"/>
    <w:rsid w:val="00EA0131"/>
    <w:rsid w:val="00EA022D"/>
    <w:rsid w:val="00EA08A5"/>
    <w:rsid w:val="00EA2412"/>
    <w:rsid w:val="00EC3AA2"/>
    <w:rsid w:val="00EC6190"/>
    <w:rsid w:val="00EE171B"/>
    <w:rsid w:val="00EE25A2"/>
    <w:rsid w:val="00EE42F5"/>
    <w:rsid w:val="00EE68C1"/>
    <w:rsid w:val="00EF23E0"/>
    <w:rsid w:val="00EF2AE8"/>
    <w:rsid w:val="00EF5A25"/>
    <w:rsid w:val="00F12D3B"/>
    <w:rsid w:val="00F131F5"/>
    <w:rsid w:val="00F154F6"/>
    <w:rsid w:val="00F16E41"/>
    <w:rsid w:val="00F17032"/>
    <w:rsid w:val="00F25BAD"/>
    <w:rsid w:val="00F267D5"/>
    <w:rsid w:val="00F32558"/>
    <w:rsid w:val="00F334CC"/>
    <w:rsid w:val="00F343E6"/>
    <w:rsid w:val="00F400BE"/>
    <w:rsid w:val="00F40EFA"/>
    <w:rsid w:val="00F41783"/>
    <w:rsid w:val="00F522C1"/>
    <w:rsid w:val="00F60B68"/>
    <w:rsid w:val="00F650C5"/>
    <w:rsid w:val="00F65B59"/>
    <w:rsid w:val="00F874A7"/>
    <w:rsid w:val="00F90E42"/>
    <w:rsid w:val="00F94D30"/>
    <w:rsid w:val="00F97681"/>
    <w:rsid w:val="00FA214D"/>
    <w:rsid w:val="00FA232A"/>
    <w:rsid w:val="00FA4156"/>
    <w:rsid w:val="00FA5198"/>
    <w:rsid w:val="00FA64FA"/>
    <w:rsid w:val="00FA704C"/>
    <w:rsid w:val="00FB4D91"/>
    <w:rsid w:val="00FC2230"/>
    <w:rsid w:val="00FC72E9"/>
    <w:rsid w:val="00FC79CA"/>
    <w:rsid w:val="00FD1810"/>
    <w:rsid w:val="00FE004D"/>
    <w:rsid w:val="00FE39EF"/>
    <w:rsid w:val="00FE50F0"/>
    <w:rsid w:val="00FF43AD"/>
    <w:rsid w:val="00FF536C"/>
    <w:rsid w:val="00FF7B0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A80ECD"/>
  <w15:chartTrackingRefBased/>
  <w15:docId w15:val="{DE095D03-7234-4723-A847-DABC32798F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7E16F7"/>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PA">
    <w:name w:val="APA"/>
    <w:basedOn w:val="Normal"/>
    <w:link w:val="APAChar"/>
    <w:qFormat/>
    <w:rsid w:val="007E16F7"/>
    <w:pPr>
      <w:spacing w:line="480" w:lineRule="auto"/>
    </w:pPr>
    <w:rPr>
      <w:rFonts w:ascii="Times New Roman" w:hAnsi="Times New Roman"/>
      <w:sz w:val="24"/>
    </w:rPr>
  </w:style>
  <w:style w:type="character" w:customStyle="1" w:styleId="APAChar">
    <w:name w:val="APA Char"/>
    <w:basedOn w:val="DefaultParagraphFont"/>
    <w:link w:val="APA"/>
    <w:rsid w:val="007E16F7"/>
    <w:rPr>
      <w:rFonts w:ascii="Times New Roman" w:hAnsi="Times New Roman"/>
      <w:sz w:val="24"/>
    </w:rPr>
  </w:style>
  <w:style w:type="character" w:styleId="Hyperlink">
    <w:name w:val="Hyperlink"/>
    <w:basedOn w:val="DefaultParagraphFont"/>
    <w:uiPriority w:val="99"/>
    <w:unhideWhenUsed/>
    <w:rsid w:val="00094104"/>
    <w:rPr>
      <w:color w:val="0563C1" w:themeColor="hyperlink"/>
      <w:u w:val="single"/>
    </w:rPr>
  </w:style>
  <w:style w:type="character" w:styleId="UnresolvedMention">
    <w:name w:val="Unresolved Mention"/>
    <w:basedOn w:val="DefaultParagraphFont"/>
    <w:uiPriority w:val="99"/>
    <w:semiHidden/>
    <w:unhideWhenUsed/>
    <w:rsid w:val="00094104"/>
    <w:rPr>
      <w:color w:val="605E5C"/>
      <w:shd w:val="clear" w:color="auto" w:fill="E1DFDD"/>
    </w:rPr>
  </w:style>
  <w:style w:type="paragraph" w:styleId="ListParagraph">
    <w:name w:val="List Paragraph"/>
    <w:basedOn w:val="Normal"/>
    <w:uiPriority w:val="34"/>
    <w:qFormat/>
    <w:rsid w:val="00462BE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14809709">
      <w:bodyDiv w:val="1"/>
      <w:marLeft w:val="0"/>
      <w:marRight w:val="0"/>
      <w:marTop w:val="0"/>
      <w:marBottom w:val="0"/>
      <w:divBdr>
        <w:top w:val="none" w:sz="0" w:space="0" w:color="auto"/>
        <w:left w:val="none" w:sz="0" w:space="0" w:color="auto"/>
        <w:bottom w:val="none" w:sz="0" w:space="0" w:color="auto"/>
        <w:right w:val="none" w:sz="0" w:space="0" w:color="auto"/>
      </w:divBdr>
    </w:div>
    <w:div w:id="567111982">
      <w:bodyDiv w:val="1"/>
      <w:marLeft w:val="0"/>
      <w:marRight w:val="0"/>
      <w:marTop w:val="0"/>
      <w:marBottom w:val="0"/>
      <w:divBdr>
        <w:top w:val="none" w:sz="0" w:space="0" w:color="auto"/>
        <w:left w:val="none" w:sz="0" w:space="0" w:color="auto"/>
        <w:bottom w:val="none" w:sz="0" w:space="0" w:color="auto"/>
        <w:right w:val="none" w:sz="0" w:space="0" w:color="auto"/>
      </w:divBdr>
    </w:div>
    <w:div w:id="5717015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chart" Target="charts/chart3.xm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4.png"/><Relationship Id="rId7" Type="http://schemas.openxmlformats.org/officeDocument/2006/relationships/hyperlink" Target="http://www.kimballgroup.com/wp-content/uploads/2012/06/kimball-core-concepts-021.png" TargetMode="Externa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chart" Target="charts/chart2.xml"/><Relationship Id="rId33" Type="http://schemas.openxmlformats.org/officeDocument/2006/relationships/image" Target="media/image23.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hyperlink" Target="mailto:tdblanke@syr.edu" TargetMode="External"/><Relationship Id="rId11" Type="http://schemas.openxmlformats.org/officeDocument/2006/relationships/image" Target="media/image4.png"/><Relationship Id="rId24" Type="http://schemas.openxmlformats.org/officeDocument/2006/relationships/chart" Target="charts/chart1.xml"/><Relationship Id="rId32" Type="http://schemas.openxmlformats.org/officeDocument/2006/relationships/image" Target="media/image22.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18.png"/><Relationship Id="rId36" Type="http://schemas.openxmlformats.org/officeDocument/2006/relationships/hyperlink" Target="https://www.kimballgroup.com/data-warehouse-business-intelligence-resources/kimball-techniques/dw-bi-lifecycle-method/"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hyperlink" Target="https://techterms.com" TargetMode="Externa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https://d.docs.live.net/22ac38b10b82855a/School/Project%20Portfolio/2%20Text%20Mining%20Course%20IST%20736/0%20Data%20Sets/kappa_data.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junkm\Google%20Drive\Syracuse%20University\IST%20736%20Text%20Mining\Data%20Sets\Media%20Bias\results_summary.csv" TargetMode="External"/><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bar"/>
        <c:grouping val="clustered"/>
        <c:varyColors val="0"/>
        <c:ser>
          <c:idx val="0"/>
          <c:order val="0"/>
          <c:tx>
            <c:strRef>
              <c:f>Sheet1!$B$1</c:f>
              <c:strCache>
                <c:ptCount val="1"/>
                <c:pt idx="0">
                  <c:v>Values</c:v>
                </c:pt>
              </c:strCache>
            </c:strRef>
          </c:tx>
          <c:spPr>
            <a:solidFill>
              <a:schemeClr val="accent1"/>
            </a:solidFill>
            <a:ln>
              <a:noFill/>
            </a:ln>
            <a:effectLst/>
          </c:spPr>
          <c:invertIfNegative val="0"/>
          <c:cat>
            <c:strRef>
              <c:f>Sheet1!$A$2:$A$4</c:f>
              <c:strCache>
                <c:ptCount val="3"/>
                <c:pt idx="0">
                  <c:v>SVM</c:v>
                </c:pt>
                <c:pt idx="1">
                  <c:v>Naïve Bayes</c:v>
                </c:pt>
                <c:pt idx="2">
                  <c:v>kNN</c:v>
                </c:pt>
              </c:strCache>
            </c:strRef>
          </c:cat>
          <c:val>
            <c:numRef>
              <c:f>Sheet1!$B$2:$B$4</c:f>
              <c:numCache>
                <c:formatCode>General</c:formatCode>
                <c:ptCount val="3"/>
                <c:pt idx="0">
                  <c:v>0.60940000000000005</c:v>
                </c:pt>
                <c:pt idx="1">
                  <c:v>0.61240000000000006</c:v>
                </c:pt>
                <c:pt idx="2">
                  <c:v>0.58440000000000003</c:v>
                </c:pt>
              </c:numCache>
            </c:numRef>
          </c:val>
          <c:extLst>
            <c:ext xmlns:c16="http://schemas.microsoft.com/office/drawing/2014/chart" uri="{C3380CC4-5D6E-409C-BE32-E72D297353CC}">
              <c16:uniqueId val="{00000000-6994-433C-9E78-6DF00B2B8B82}"/>
            </c:ext>
          </c:extLst>
        </c:ser>
        <c:dLbls>
          <c:showLegendKey val="0"/>
          <c:showVal val="0"/>
          <c:showCatName val="0"/>
          <c:showSerName val="0"/>
          <c:showPercent val="0"/>
          <c:showBubbleSize val="0"/>
        </c:dLbls>
        <c:gapWidth val="219"/>
        <c:axId val="454807280"/>
        <c:axId val="454807608"/>
      </c:barChart>
      <c:catAx>
        <c:axId val="454807280"/>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197" b="0" i="0" u="none" strike="noStrike" kern="1200" baseline="0">
                <a:solidFill>
                  <a:schemeClr val="tx1">
                    <a:lumMod val="65000"/>
                    <a:lumOff val="35000"/>
                  </a:schemeClr>
                </a:solidFill>
                <a:latin typeface="+mn-lt"/>
                <a:ea typeface="+mn-ea"/>
                <a:cs typeface="+mn-cs"/>
              </a:defRPr>
            </a:pPr>
            <a:endParaRPr lang="en-US"/>
          </a:p>
        </c:txPr>
        <c:crossAx val="454807608"/>
        <c:crosses val="autoZero"/>
        <c:auto val="1"/>
        <c:lblAlgn val="ctr"/>
        <c:lblOffset val="100"/>
        <c:noMultiLvlLbl val="0"/>
      </c:catAx>
      <c:valAx>
        <c:axId val="454807608"/>
        <c:scaling>
          <c:orientation val="minMax"/>
          <c:max val="0.65000000000000013"/>
          <c:min val="0.5"/>
        </c:scaling>
        <c:delete val="0"/>
        <c:axPos val="b"/>
        <c:majorGridlines>
          <c:spPr>
            <a:ln w="9525" cap="flat" cmpd="sng" algn="ctr">
              <a:solidFill>
                <a:schemeClr val="tx1">
                  <a:lumMod val="15000"/>
                  <a:lumOff val="85000"/>
                </a:schemeClr>
              </a:solidFill>
              <a:round/>
            </a:ln>
            <a:effectLst/>
          </c:spPr>
        </c:majorGridlines>
        <c:numFmt formatCode="0.00%" sourceLinked="0"/>
        <c:majorTickMark val="none"/>
        <c:minorTickMark val="none"/>
        <c:tickLblPos val="low"/>
        <c:spPr>
          <a:noFill/>
          <a:ln>
            <a:noFill/>
          </a:ln>
          <a:effectLst/>
        </c:spPr>
        <c:txPr>
          <a:bodyPr rot="-60000000" spcFirstLastPara="1" vertOverflow="ellipsis" vert="horz" wrap="square" anchor="ctr" anchorCtr="1"/>
          <a:lstStyle/>
          <a:p>
            <a:pPr>
              <a:defRPr sz="1197" b="0" i="0" u="none" strike="noStrike" kern="1200" baseline="0">
                <a:solidFill>
                  <a:schemeClr val="tx1">
                    <a:lumMod val="65000"/>
                    <a:lumOff val="35000"/>
                  </a:schemeClr>
                </a:solidFill>
                <a:latin typeface="+mn-lt"/>
                <a:ea typeface="+mn-ea"/>
                <a:cs typeface="+mn-cs"/>
              </a:defRPr>
            </a:pPr>
            <a:endParaRPr lang="en-US"/>
          </a:p>
        </c:txPr>
        <c:crossAx val="454807280"/>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AMT Results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bar"/>
        <c:grouping val="clustered"/>
        <c:varyColors val="0"/>
        <c:ser>
          <c:idx val="0"/>
          <c:order val="0"/>
          <c:tx>
            <c:strRef>
              <c:f>[kappa_data.xlsx]clean_test_data!$Q$2</c:f>
              <c:strCache>
                <c:ptCount val="1"/>
                <c:pt idx="0">
                  <c:v>Liberal</c:v>
                </c:pt>
              </c:strCache>
            </c:strRef>
          </c:tx>
          <c:spPr>
            <a:solidFill>
              <a:schemeClr val="accent1"/>
            </a:solidFill>
            <a:ln>
              <a:noFill/>
            </a:ln>
            <a:effectLst/>
          </c:spPr>
          <c:invertIfNegative val="0"/>
          <c:cat>
            <c:strRef>
              <c:f>[kappa_data.xlsx]clean_test_data!$P$3:$P$19</c:f>
              <c:strCache>
                <c:ptCount val="17"/>
                <c:pt idx="0">
                  <c:v>ABC News</c:v>
                </c:pt>
                <c:pt idx="1">
                  <c:v>Al Jazeera English</c:v>
                </c:pt>
                <c:pt idx="2">
                  <c:v>BBC News</c:v>
                </c:pt>
                <c:pt idx="3">
                  <c:v>Breitbart News</c:v>
                </c:pt>
                <c:pt idx="4">
                  <c:v>CBS News</c:v>
                </c:pt>
                <c:pt idx="5">
                  <c:v>CNN</c:v>
                </c:pt>
                <c:pt idx="6">
                  <c:v>Daily Mail</c:v>
                </c:pt>
                <c:pt idx="7">
                  <c:v>Fox News</c:v>
                </c:pt>
                <c:pt idx="8">
                  <c:v>Huffington Post</c:v>
                </c:pt>
                <c:pt idx="9">
                  <c:v>Independent</c:v>
                </c:pt>
                <c:pt idx="10">
                  <c:v>Metro</c:v>
                </c:pt>
                <c:pt idx="11">
                  <c:v>Mirror</c:v>
                </c:pt>
                <c:pt idx="12">
                  <c:v>NBC News</c:v>
                </c:pt>
                <c:pt idx="13">
                  <c:v>Reuters</c:v>
                </c:pt>
                <c:pt idx="14">
                  <c:v>The Hill</c:v>
                </c:pt>
                <c:pt idx="15">
                  <c:v>The New York Times</c:v>
                </c:pt>
                <c:pt idx="16">
                  <c:v>The Verge</c:v>
                </c:pt>
              </c:strCache>
            </c:strRef>
          </c:cat>
          <c:val>
            <c:numRef>
              <c:f>[kappa_data.xlsx]clean_test_data!$Q$3:$Q$19</c:f>
              <c:numCache>
                <c:formatCode>General</c:formatCode>
                <c:ptCount val="17"/>
                <c:pt idx="0">
                  <c:v>29</c:v>
                </c:pt>
                <c:pt idx="1">
                  <c:v>33</c:v>
                </c:pt>
                <c:pt idx="2">
                  <c:v>27</c:v>
                </c:pt>
                <c:pt idx="3">
                  <c:v>37</c:v>
                </c:pt>
                <c:pt idx="4">
                  <c:v>44</c:v>
                </c:pt>
                <c:pt idx="5">
                  <c:v>31</c:v>
                </c:pt>
                <c:pt idx="6">
                  <c:v>25</c:v>
                </c:pt>
                <c:pt idx="7">
                  <c:v>32</c:v>
                </c:pt>
                <c:pt idx="8">
                  <c:v>19</c:v>
                </c:pt>
                <c:pt idx="9">
                  <c:v>35</c:v>
                </c:pt>
                <c:pt idx="10">
                  <c:v>8</c:v>
                </c:pt>
                <c:pt idx="11">
                  <c:v>21</c:v>
                </c:pt>
                <c:pt idx="12">
                  <c:v>35</c:v>
                </c:pt>
                <c:pt idx="13">
                  <c:v>22</c:v>
                </c:pt>
                <c:pt idx="14">
                  <c:v>34</c:v>
                </c:pt>
                <c:pt idx="15">
                  <c:v>24</c:v>
                </c:pt>
                <c:pt idx="16">
                  <c:v>19</c:v>
                </c:pt>
              </c:numCache>
            </c:numRef>
          </c:val>
          <c:extLst>
            <c:ext xmlns:c16="http://schemas.microsoft.com/office/drawing/2014/chart" uri="{C3380CC4-5D6E-409C-BE32-E72D297353CC}">
              <c16:uniqueId val="{00000000-CB11-468C-BBF6-30FB204513F4}"/>
            </c:ext>
          </c:extLst>
        </c:ser>
        <c:ser>
          <c:idx val="1"/>
          <c:order val="1"/>
          <c:tx>
            <c:strRef>
              <c:f>[kappa_data.xlsx]clean_test_data!$R$2</c:f>
              <c:strCache>
                <c:ptCount val="1"/>
                <c:pt idx="0">
                  <c:v>Neutral</c:v>
                </c:pt>
              </c:strCache>
            </c:strRef>
          </c:tx>
          <c:spPr>
            <a:solidFill>
              <a:schemeClr val="accent2"/>
            </a:solidFill>
            <a:ln>
              <a:noFill/>
            </a:ln>
            <a:effectLst/>
          </c:spPr>
          <c:invertIfNegative val="0"/>
          <c:cat>
            <c:strRef>
              <c:f>[kappa_data.xlsx]clean_test_data!$P$3:$P$19</c:f>
              <c:strCache>
                <c:ptCount val="17"/>
                <c:pt idx="0">
                  <c:v>ABC News</c:v>
                </c:pt>
                <c:pt idx="1">
                  <c:v>Al Jazeera English</c:v>
                </c:pt>
                <c:pt idx="2">
                  <c:v>BBC News</c:v>
                </c:pt>
                <c:pt idx="3">
                  <c:v>Breitbart News</c:v>
                </c:pt>
                <c:pt idx="4">
                  <c:v>CBS News</c:v>
                </c:pt>
                <c:pt idx="5">
                  <c:v>CNN</c:v>
                </c:pt>
                <c:pt idx="6">
                  <c:v>Daily Mail</c:v>
                </c:pt>
                <c:pt idx="7">
                  <c:v>Fox News</c:v>
                </c:pt>
                <c:pt idx="8">
                  <c:v>Huffington Post</c:v>
                </c:pt>
                <c:pt idx="9">
                  <c:v>Independent</c:v>
                </c:pt>
                <c:pt idx="10">
                  <c:v>Metro</c:v>
                </c:pt>
                <c:pt idx="11">
                  <c:v>Mirror</c:v>
                </c:pt>
                <c:pt idx="12">
                  <c:v>NBC News</c:v>
                </c:pt>
                <c:pt idx="13">
                  <c:v>Reuters</c:v>
                </c:pt>
                <c:pt idx="14">
                  <c:v>The Hill</c:v>
                </c:pt>
                <c:pt idx="15">
                  <c:v>The New York Times</c:v>
                </c:pt>
                <c:pt idx="16">
                  <c:v>The Verge</c:v>
                </c:pt>
              </c:strCache>
            </c:strRef>
          </c:cat>
          <c:val>
            <c:numRef>
              <c:f>[kappa_data.xlsx]clean_test_data!$R$3:$R$19</c:f>
              <c:numCache>
                <c:formatCode>General</c:formatCode>
                <c:ptCount val="17"/>
                <c:pt idx="0">
                  <c:v>49</c:v>
                </c:pt>
                <c:pt idx="1">
                  <c:v>42</c:v>
                </c:pt>
                <c:pt idx="2">
                  <c:v>38</c:v>
                </c:pt>
                <c:pt idx="3">
                  <c:v>29</c:v>
                </c:pt>
                <c:pt idx="4">
                  <c:v>27</c:v>
                </c:pt>
                <c:pt idx="5">
                  <c:v>37</c:v>
                </c:pt>
                <c:pt idx="6">
                  <c:v>42</c:v>
                </c:pt>
                <c:pt idx="7">
                  <c:v>35</c:v>
                </c:pt>
                <c:pt idx="8">
                  <c:v>6</c:v>
                </c:pt>
                <c:pt idx="9">
                  <c:v>31</c:v>
                </c:pt>
                <c:pt idx="10">
                  <c:v>25</c:v>
                </c:pt>
                <c:pt idx="11">
                  <c:v>59</c:v>
                </c:pt>
                <c:pt idx="12">
                  <c:v>44</c:v>
                </c:pt>
                <c:pt idx="13">
                  <c:v>47</c:v>
                </c:pt>
                <c:pt idx="14">
                  <c:v>41</c:v>
                </c:pt>
                <c:pt idx="15">
                  <c:v>17</c:v>
                </c:pt>
                <c:pt idx="16">
                  <c:v>47</c:v>
                </c:pt>
              </c:numCache>
            </c:numRef>
          </c:val>
          <c:extLst>
            <c:ext xmlns:c16="http://schemas.microsoft.com/office/drawing/2014/chart" uri="{C3380CC4-5D6E-409C-BE32-E72D297353CC}">
              <c16:uniqueId val="{00000001-CB11-468C-BBF6-30FB204513F4}"/>
            </c:ext>
          </c:extLst>
        </c:ser>
        <c:ser>
          <c:idx val="2"/>
          <c:order val="2"/>
          <c:tx>
            <c:strRef>
              <c:f>[kappa_data.xlsx]clean_test_data!$S$2</c:f>
              <c:strCache>
                <c:ptCount val="1"/>
                <c:pt idx="0">
                  <c:v>Conservative</c:v>
                </c:pt>
              </c:strCache>
            </c:strRef>
          </c:tx>
          <c:spPr>
            <a:solidFill>
              <a:schemeClr val="accent3"/>
            </a:solidFill>
            <a:ln>
              <a:noFill/>
            </a:ln>
            <a:effectLst/>
          </c:spPr>
          <c:invertIfNegative val="0"/>
          <c:cat>
            <c:strRef>
              <c:f>[kappa_data.xlsx]clean_test_data!$P$3:$P$19</c:f>
              <c:strCache>
                <c:ptCount val="17"/>
                <c:pt idx="0">
                  <c:v>ABC News</c:v>
                </c:pt>
                <c:pt idx="1">
                  <c:v>Al Jazeera English</c:v>
                </c:pt>
                <c:pt idx="2">
                  <c:v>BBC News</c:v>
                </c:pt>
                <c:pt idx="3">
                  <c:v>Breitbart News</c:v>
                </c:pt>
                <c:pt idx="4">
                  <c:v>CBS News</c:v>
                </c:pt>
                <c:pt idx="5">
                  <c:v>CNN</c:v>
                </c:pt>
                <c:pt idx="6">
                  <c:v>Daily Mail</c:v>
                </c:pt>
                <c:pt idx="7">
                  <c:v>Fox News</c:v>
                </c:pt>
                <c:pt idx="8">
                  <c:v>Huffington Post</c:v>
                </c:pt>
                <c:pt idx="9">
                  <c:v>Independent</c:v>
                </c:pt>
                <c:pt idx="10">
                  <c:v>Metro</c:v>
                </c:pt>
                <c:pt idx="11">
                  <c:v>Mirror</c:v>
                </c:pt>
                <c:pt idx="12">
                  <c:v>NBC News</c:v>
                </c:pt>
                <c:pt idx="13">
                  <c:v>Reuters</c:v>
                </c:pt>
                <c:pt idx="14">
                  <c:v>The Hill</c:v>
                </c:pt>
                <c:pt idx="15">
                  <c:v>The New York Times</c:v>
                </c:pt>
                <c:pt idx="16">
                  <c:v>The Verge</c:v>
                </c:pt>
              </c:strCache>
            </c:strRef>
          </c:cat>
          <c:val>
            <c:numRef>
              <c:f>[kappa_data.xlsx]clean_test_data!$S$3:$S$19</c:f>
              <c:numCache>
                <c:formatCode>General</c:formatCode>
                <c:ptCount val="17"/>
                <c:pt idx="0">
                  <c:v>27</c:v>
                </c:pt>
                <c:pt idx="1">
                  <c:v>25</c:v>
                </c:pt>
                <c:pt idx="2">
                  <c:v>35</c:v>
                </c:pt>
                <c:pt idx="3">
                  <c:v>34</c:v>
                </c:pt>
                <c:pt idx="4">
                  <c:v>29</c:v>
                </c:pt>
                <c:pt idx="5">
                  <c:v>37</c:v>
                </c:pt>
                <c:pt idx="6">
                  <c:v>33</c:v>
                </c:pt>
                <c:pt idx="7">
                  <c:v>28</c:v>
                </c:pt>
                <c:pt idx="8">
                  <c:v>20</c:v>
                </c:pt>
                <c:pt idx="9">
                  <c:v>29</c:v>
                </c:pt>
                <c:pt idx="10">
                  <c:v>12</c:v>
                </c:pt>
                <c:pt idx="11">
                  <c:v>20</c:v>
                </c:pt>
                <c:pt idx="12">
                  <c:v>21</c:v>
                </c:pt>
                <c:pt idx="13">
                  <c:v>31</c:v>
                </c:pt>
                <c:pt idx="14">
                  <c:v>25</c:v>
                </c:pt>
                <c:pt idx="15">
                  <c:v>19</c:v>
                </c:pt>
                <c:pt idx="16">
                  <c:v>34</c:v>
                </c:pt>
              </c:numCache>
            </c:numRef>
          </c:val>
          <c:extLst>
            <c:ext xmlns:c16="http://schemas.microsoft.com/office/drawing/2014/chart" uri="{C3380CC4-5D6E-409C-BE32-E72D297353CC}">
              <c16:uniqueId val="{00000002-CB11-468C-BBF6-30FB204513F4}"/>
            </c:ext>
          </c:extLst>
        </c:ser>
        <c:dLbls>
          <c:showLegendKey val="0"/>
          <c:showVal val="0"/>
          <c:showCatName val="0"/>
          <c:showSerName val="0"/>
          <c:showPercent val="0"/>
          <c:showBubbleSize val="0"/>
        </c:dLbls>
        <c:gapWidth val="182"/>
        <c:axId val="1380458223"/>
        <c:axId val="1311805135"/>
      </c:barChart>
      <c:catAx>
        <c:axId val="1380458223"/>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11805135"/>
        <c:crosses val="autoZero"/>
        <c:auto val="1"/>
        <c:lblAlgn val="ctr"/>
        <c:lblOffset val="100"/>
        <c:noMultiLvlLbl val="0"/>
      </c:catAx>
      <c:valAx>
        <c:axId val="1311805135"/>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80458223"/>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r>
              <a:rPr lang="en-US"/>
              <a:t>Sentiment Analysis</a:t>
            </a:r>
          </a:p>
        </c:rich>
      </c:tx>
      <c:overlay val="0"/>
      <c:spPr>
        <a:noFill/>
        <a:ln>
          <a:noFill/>
        </a:ln>
        <a:effectLst/>
      </c:spPr>
      <c:txPr>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8.4891816407564435E-2"/>
          <c:y val="0.15800415800415801"/>
          <c:w val="0.91398479036274316"/>
          <c:h val="0.55606190918123077"/>
        </c:manualLayout>
      </c:layout>
      <c:barChart>
        <c:barDir val="col"/>
        <c:grouping val="clustered"/>
        <c:varyColors val="0"/>
        <c:ser>
          <c:idx val="1"/>
          <c:order val="1"/>
          <c:tx>
            <c:strRef>
              <c:f>results_summary!$K$2</c:f>
              <c:strCache>
                <c:ptCount val="1"/>
                <c:pt idx="0">
                  <c:v>-1</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invertIfNegative val="0"/>
          <c:cat>
            <c:strRef>
              <c:f>results_summary!$I$3:$I$19</c:f>
              <c:strCache>
                <c:ptCount val="17"/>
                <c:pt idx="0">
                  <c:v>ABC News</c:v>
                </c:pt>
                <c:pt idx="1">
                  <c:v>Al Jazeera English</c:v>
                </c:pt>
                <c:pt idx="2">
                  <c:v>BBC News</c:v>
                </c:pt>
                <c:pt idx="3">
                  <c:v>Breitbart News</c:v>
                </c:pt>
                <c:pt idx="4">
                  <c:v>CBS News</c:v>
                </c:pt>
                <c:pt idx="5">
                  <c:v>CNN</c:v>
                </c:pt>
                <c:pt idx="6">
                  <c:v>Daily Mail</c:v>
                </c:pt>
                <c:pt idx="7">
                  <c:v>Fox News</c:v>
                </c:pt>
                <c:pt idx="8">
                  <c:v>Huffington Post</c:v>
                </c:pt>
                <c:pt idx="9">
                  <c:v>Independent</c:v>
                </c:pt>
                <c:pt idx="10">
                  <c:v>Metro</c:v>
                </c:pt>
                <c:pt idx="11">
                  <c:v>Mirror</c:v>
                </c:pt>
                <c:pt idx="12">
                  <c:v>NBC News</c:v>
                </c:pt>
                <c:pt idx="13">
                  <c:v>Reuters</c:v>
                </c:pt>
                <c:pt idx="14">
                  <c:v>The Hill</c:v>
                </c:pt>
                <c:pt idx="15">
                  <c:v>The New York Times</c:v>
                </c:pt>
                <c:pt idx="16">
                  <c:v>The Verge</c:v>
                </c:pt>
              </c:strCache>
            </c:strRef>
          </c:cat>
          <c:val>
            <c:numRef>
              <c:f>results_summary!$K$3:$K$19</c:f>
              <c:numCache>
                <c:formatCode>General</c:formatCode>
                <c:ptCount val="17"/>
                <c:pt idx="0">
                  <c:v>7</c:v>
                </c:pt>
                <c:pt idx="1">
                  <c:v>22</c:v>
                </c:pt>
                <c:pt idx="2">
                  <c:v>102</c:v>
                </c:pt>
                <c:pt idx="3">
                  <c:v>98</c:v>
                </c:pt>
                <c:pt idx="4">
                  <c:v>33</c:v>
                </c:pt>
                <c:pt idx="5">
                  <c:v>81</c:v>
                </c:pt>
                <c:pt idx="6">
                  <c:v>22</c:v>
                </c:pt>
                <c:pt idx="7">
                  <c:v>115</c:v>
                </c:pt>
                <c:pt idx="8">
                  <c:v>6</c:v>
                </c:pt>
                <c:pt idx="9">
                  <c:v>82</c:v>
                </c:pt>
                <c:pt idx="10">
                  <c:v>24</c:v>
                </c:pt>
                <c:pt idx="11">
                  <c:v>24</c:v>
                </c:pt>
                <c:pt idx="12">
                  <c:v>17</c:v>
                </c:pt>
                <c:pt idx="13">
                  <c:v>83</c:v>
                </c:pt>
                <c:pt idx="14">
                  <c:v>101</c:v>
                </c:pt>
                <c:pt idx="15">
                  <c:v>60</c:v>
                </c:pt>
                <c:pt idx="16">
                  <c:v>104</c:v>
                </c:pt>
              </c:numCache>
            </c:numRef>
          </c:val>
          <c:extLst>
            <c:ext xmlns:c16="http://schemas.microsoft.com/office/drawing/2014/chart" uri="{C3380CC4-5D6E-409C-BE32-E72D297353CC}">
              <c16:uniqueId val="{00000000-05E9-4D74-B795-ED09FA0D5187}"/>
            </c:ext>
          </c:extLst>
        </c:ser>
        <c:ser>
          <c:idx val="2"/>
          <c:order val="2"/>
          <c:tx>
            <c:strRef>
              <c:f>results_summary!$L$2</c:f>
              <c:strCache>
                <c:ptCount val="1"/>
                <c:pt idx="0">
                  <c:v>-2</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invertIfNegative val="0"/>
          <c:cat>
            <c:strRef>
              <c:f>results_summary!$I$3:$I$19</c:f>
              <c:strCache>
                <c:ptCount val="17"/>
                <c:pt idx="0">
                  <c:v>ABC News</c:v>
                </c:pt>
                <c:pt idx="1">
                  <c:v>Al Jazeera English</c:v>
                </c:pt>
                <c:pt idx="2">
                  <c:v>BBC News</c:v>
                </c:pt>
                <c:pt idx="3">
                  <c:v>Breitbart News</c:v>
                </c:pt>
                <c:pt idx="4">
                  <c:v>CBS News</c:v>
                </c:pt>
                <c:pt idx="5">
                  <c:v>CNN</c:v>
                </c:pt>
                <c:pt idx="6">
                  <c:v>Daily Mail</c:v>
                </c:pt>
                <c:pt idx="7">
                  <c:v>Fox News</c:v>
                </c:pt>
                <c:pt idx="8">
                  <c:v>Huffington Post</c:v>
                </c:pt>
                <c:pt idx="9">
                  <c:v>Independent</c:v>
                </c:pt>
                <c:pt idx="10">
                  <c:v>Metro</c:v>
                </c:pt>
                <c:pt idx="11">
                  <c:v>Mirror</c:v>
                </c:pt>
                <c:pt idx="12">
                  <c:v>NBC News</c:v>
                </c:pt>
                <c:pt idx="13">
                  <c:v>Reuters</c:v>
                </c:pt>
                <c:pt idx="14">
                  <c:v>The Hill</c:v>
                </c:pt>
                <c:pt idx="15">
                  <c:v>The New York Times</c:v>
                </c:pt>
                <c:pt idx="16">
                  <c:v>The Verge</c:v>
                </c:pt>
              </c:strCache>
            </c:strRef>
          </c:cat>
          <c:val>
            <c:numRef>
              <c:f>results_summary!$L$3:$L$19</c:f>
              <c:numCache>
                <c:formatCode>General</c:formatCode>
                <c:ptCount val="17"/>
                <c:pt idx="0">
                  <c:v>9</c:v>
                </c:pt>
                <c:pt idx="1">
                  <c:v>26</c:v>
                </c:pt>
                <c:pt idx="2">
                  <c:v>74</c:v>
                </c:pt>
                <c:pt idx="3">
                  <c:v>130</c:v>
                </c:pt>
                <c:pt idx="4">
                  <c:v>30</c:v>
                </c:pt>
                <c:pt idx="5">
                  <c:v>90</c:v>
                </c:pt>
                <c:pt idx="6">
                  <c:v>11</c:v>
                </c:pt>
                <c:pt idx="7">
                  <c:v>119</c:v>
                </c:pt>
                <c:pt idx="8">
                  <c:v>2</c:v>
                </c:pt>
                <c:pt idx="9">
                  <c:v>52</c:v>
                </c:pt>
                <c:pt idx="10">
                  <c:v>11</c:v>
                </c:pt>
                <c:pt idx="11">
                  <c:v>8</c:v>
                </c:pt>
                <c:pt idx="12">
                  <c:v>15</c:v>
                </c:pt>
                <c:pt idx="13">
                  <c:v>162</c:v>
                </c:pt>
                <c:pt idx="14">
                  <c:v>56</c:v>
                </c:pt>
                <c:pt idx="15">
                  <c:v>43</c:v>
                </c:pt>
                <c:pt idx="16">
                  <c:v>52</c:v>
                </c:pt>
              </c:numCache>
            </c:numRef>
          </c:val>
          <c:extLst>
            <c:ext xmlns:c16="http://schemas.microsoft.com/office/drawing/2014/chart" uri="{C3380CC4-5D6E-409C-BE32-E72D297353CC}">
              <c16:uniqueId val="{00000001-05E9-4D74-B795-ED09FA0D5187}"/>
            </c:ext>
          </c:extLst>
        </c:ser>
        <c:ser>
          <c:idx val="3"/>
          <c:order val="3"/>
          <c:tx>
            <c:strRef>
              <c:f>results_summary!$M$2</c:f>
              <c:strCache>
                <c:ptCount val="1"/>
                <c:pt idx="0">
                  <c:v>-3</c:v>
                </c:pt>
              </c:strCache>
            </c:strRef>
          </c:tx>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invertIfNegative val="0"/>
          <c:cat>
            <c:strRef>
              <c:f>results_summary!$I$3:$I$19</c:f>
              <c:strCache>
                <c:ptCount val="17"/>
                <c:pt idx="0">
                  <c:v>ABC News</c:v>
                </c:pt>
                <c:pt idx="1">
                  <c:v>Al Jazeera English</c:v>
                </c:pt>
                <c:pt idx="2">
                  <c:v>BBC News</c:v>
                </c:pt>
                <c:pt idx="3">
                  <c:v>Breitbart News</c:v>
                </c:pt>
                <c:pt idx="4">
                  <c:v>CBS News</c:v>
                </c:pt>
                <c:pt idx="5">
                  <c:v>CNN</c:v>
                </c:pt>
                <c:pt idx="6">
                  <c:v>Daily Mail</c:v>
                </c:pt>
                <c:pt idx="7">
                  <c:v>Fox News</c:v>
                </c:pt>
                <c:pt idx="8">
                  <c:v>Huffington Post</c:v>
                </c:pt>
                <c:pt idx="9">
                  <c:v>Independent</c:v>
                </c:pt>
                <c:pt idx="10">
                  <c:v>Metro</c:v>
                </c:pt>
                <c:pt idx="11">
                  <c:v>Mirror</c:v>
                </c:pt>
                <c:pt idx="12">
                  <c:v>NBC News</c:v>
                </c:pt>
                <c:pt idx="13">
                  <c:v>Reuters</c:v>
                </c:pt>
                <c:pt idx="14">
                  <c:v>The Hill</c:v>
                </c:pt>
                <c:pt idx="15">
                  <c:v>The New York Times</c:v>
                </c:pt>
                <c:pt idx="16">
                  <c:v>The Verge</c:v>
                </c:pt>
              </c:strCache>
            </c:strRef>
          </c:cat>
          <c:val>
            <c:numRef>
              <c:f>results_summary!$M$3:$M$19</c:f>
              <c:numCache>
                <c:formatCode>General</c:formatCode>
                <c:ptCount val="17"/>
                <c:pt idx="0">
                  <c:v>9</c:v>
                </c:pt>
                <c:pt idx="1">
                  <c:v>27</c:v>
                </c:pt>
                <c:pt idx="2">
                  <c:v>50</c:v>
                </c:pt>
                <c:pt idx="3">
                  <c:v>90</c:v>
                </c:pt>
                <c:pt idx="4">
                  <c:v>25</c:v>
                </c:pt>
                <c:pt idx="5">
                  <c:v>94</c:v>
                </c:pt>
                <c:pt idx="6">
                  <c:v>7</c:v>
                </c:pt>
                <c:pt idx="7">
                  <c:v>105</c:v>
                </c:pt>
                <c:pt idx="8">
                  <c:v>7</c:v>
                </c:pt>
                <c:pt idx="9">
                  <c:v>30</c:v>
                </c:pt>
                <c:pt idx="10">
                  <c:v>6</c:v>
                </c:pt>
                <c:pt idx="11">
                  <c:v>11</c:v>
                </c:pt>
                <c:pt idx="12">
                  <c:v>11</c:v>
                </c:pt>
                <c:pt idx="13">
                  <c:v>131</c:v>
                </c:pt>
                <c:pt idx="14">
                  <c:v>40</c:v>
                </c:pt>
                <c:pt idx="15">
                  <c:v>31</c:v>
                </c:pt>
                <c:pt idx="16">
                  <c:v>20</c:v>
                </c:pt>
              </c:numCache>
            </c:numRef>
          </c:val>
          <c:extLst>
            <c:ext xmlns:c16="http://schemas.microsoft.com/office/drawing/2014/chart" uri="{C3380CC4-5D6E-409C-BE32-E72D297353CC}">
              <c16:uniqueId val="{00000002-05E9-4D74-B795-ED09FA0D5187}"/>
            </c:ext>
          </c:extLst>
        </c:ser>
        <c:ser>
          <c:idx val="4"/>
          <c:order val="4"/>
          <c:tx>
            <c:strRef>
              <c:f>results_summary!$N$2</c:f>
              <c:strCache>
                <c:ptCount val="1"/>
                <c:pt idx="0">
                  <c:v>-4</c:v>
                </c:pt>
              </c:strCache>
            </c:strRef>
          </c:tx>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invertIfNegative val="0"/>
          <c:cat>
            <c:strRef>
              <c:f>results_summary!$I$3:$I$19</c:f>
              <c:strCache>
                <c:ptCount val="17"/>
                <c:pt idx="0">
                  <c:v>ABC News</c:v>
                </c:pt>
                <c:pt idx="1">
                  <c:v>Al Jazeera English</c:v>
                </c:pt>
                <c:pt idx="2">
                  <c:v>BBC News</c:v>
                </c:pt>
                <c:pt idx="3">
                  <c:v>Breitbart News</c:v>
                </c:pt>
                <c:pt idx="4">
                  <c:v>CBS News</c:v>
                </c:pt>
                <c:pt idx="5">
                  <c:v>CNN</c:v>
                </c:pt>
                <c:pt idx="6">
                  <c:v>Daily Mail</c:v>
                </c:pt>
                <c:pt idx="7">
                  <c:v>Fox News</c:v>
                </c:pt>
                <c:pt idx="8">
                  <c:v>Huffington Post</c:v>
                </c:pt>
                <c:pt idx="9">
                  <c:v>Independent</c:v>
                </c:pt>
                <c:pt idx="10">
                  <c:v>Metro</c:v>
                </c:pt>
                <c:pt idx="11">
                  <c:v>Mirror</c:v>
                </c:pt>
                <c:pt idx="12">
                  <c:v>NBC News</c:v>
                </c:pt>
                <c:pt idx="13">
                  <c:v>Reuters</c:v>
                </c:pt>
                <c:pt idx="14">
                  <c:v>The Hill</c:v>
                </c:pt>
                <c:pt idx="15">
                  <c:v>The New York Times</c:v>
                </c:pt>
                <c:pt idx="16">
                  <c:v>The Verge</c:v>
                </c:pt>
              </c:strCache>
            </c:strRef>
          </c:cat>
          <c:val>
            <c:numRef>
              <c:f>results_summary!$N$3:$N$19</c:f>
              <c:numCache>
                <c:formatCode>General</c:formatCode>
                <c:ptCount val="17"/>
                <c:pt idx="0">
                  <c:v>2</c:v>
                </c:pt>
                <c:pt idx="1">
                  <c:v>11</c:v>
                </c:pt>
                <c:pt idx="2">
                  <c:v>33</c:v>
                </c:pt>
                <c:pt idx="3">
                  <c:v>42</c:v>
                </c:pt>
                <c:pt idx="4">
                  <c:v>10</c:v>
                </c:pt>
                <c:pt idx="5">
                  <c:v>49</c:v>
                </c:pt>
                <c:pt idx="6">
                  <c:v>9</c:v>
                </c:pt>
                <c:pt idx="7">
                  <c:v>46</c:v>
                </c:pt>
                <c:pt idx="8">
                  <c:v>3</c:v>
                </c:pt>
                <c:pt idx="9">
                  <c:v>23</c:v>
                </c:pt>
                <c:pt idx="10">
                  <c:v>8</c:v>
                </c:pt>
                <c:pt idx="11">
                  <c:v>2</c:v>
                </c:pt>
                <c:pt idx="12">
                  <c:v>6</c:v>
                </c:pt>
                <c:pt idx="13">
                  <c:v>104</c:v>
                </c:pt>
                <c:pt idx="14">
                  <c:v>10</c:v>
                </c:pt>
                <c:pt idx="15">
                  <c:v>17</c:v>
                </c:pt>
                <c:pt idx="16">
                  <c:v>4</c:v>
                </c:pt>
              </c:numCache>
            </c:numRef>
          </c:val>
          <c:extLst>
            <c:ext xmlns:c16="http://schemas.microsoft.com/office/drawing/2014/chart" uri="{C3380CC4-5D6E-409C-BE32-E72D297353CC}">
              <c16:uniqueId val="{00000003-05E9-4D74-B795-ED09FA0D5187}"/>
            </c:ext>
          </c:extLst>
        </c:ser>
        <c:ser>
          <c:idx val="5"/>
          <c:order val="5"/>
          <c:tx>
            <c:strRef>
              <c:f>results_summary!$O$2</c:f>
              <c:strCache>
                <c:ptCount val="1"/>
                <c:pt idx="0">
                  <c:v>-5</c:v>
                </c:pt>
              </c:strCache>
            </c:strRef>
          </c:tx>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invertIfNegative val="0"/>
          <c:cat>
            <c:strRef>
              <c:f>results_summary!$I$3:$I$19</c:f>
              <c:strCache>
                <c:ptCount val="17"/>
                <c:pt idx="0">
                  <c:v>ABC News</c:v>
                </c:pt>
                <c:pt idx="1">
                  <c:v>Al Jazeera English</c:v>
                </c:pt>
                <c:pt idx="2">
                  <c:v>BBC News</c:v>
                </c:pt>
                <c:pt idx="3">
                  <c:v>Breitbart News</c:v>
                </c:pt>
                <c:pt idx="4">
                  <c:v>CBS News</c:v>
                </c:pt>
                <c:pt idx="5">
                  <c:v>CNN</c:v>
                </c:pt>
                <c:pt idx="6">
                  <c:v>Daily Mail</c:v>
                </c:pt>
                <c:pt idx="7">
                  <c:v>Fox News</c:v>
                </c:pt>
                <c:pt idx="8">
                  <c:v>Huffington Post</c:v>
                </c:pt>
                <c:pt idx="9">
                  <c:v>Independent</c:v>
                </c:pt>
                <c:pt idx="10">
                  <c:v>Metro</c:v>
                </c:pt>
                <c:pt idx="11">
                  <c:v>Mirror</c:v>
                </c:pt>
                <c:pt idx="12">
                  <c:v>NBC News</c:v>
                </c:pt>
                <c:pt idx="13">
                  <c:v>Reuters</c:v>
                </c:pt>
                <c:pt idx="14">
                  <c:v>The Hill</c:v>
                </c:pt>
                <c:pt idx="15">
                  <c:v>The New York Times</c:v>
                </c:pt>
                <c:pt idx="16">
                  <c:v>The Verge</c:v>
                </c:pt>
              </c:strCache>
            </c:strRef>
          </c:cat>
          <c:val>
            <c:numRef>
              <c:f>results_summary!$O$3:$O$19</c:f>
              <c:numCache>
                <c:formatCode>General</c:formatCode>
                <c:ptCount val="17"/>
                <c:pt idx="0">
                  <c:v>0</c:v>
                </c:pt>
                <c:pt idx="1">
                  <c:v>0</c:v>
                </c:pt>
                <c:pt idx="2">
                  <c:v>1</c:v>
                </c:pt>
                <c:pt idx="3">
                  <c:v>4</c:v>
                </c:pt>
                <c:pt idx="4">
                  <c:v>2</c:v>
                </c:pt>
                <c:pt idx="5">
                  <c:v>3</c:v>
                </c:pt>
                <c:pt idx="6">
                  <c:v>1</c:v>
                </c:pt>
                <c:pt idx="7">
                  <c:v>0</c:v>
                </c:pt>
                <c:pt idx="8">
                  <c:v>0</c:v>
                </c:pt>
                <c:pt idx="9">
                  <c:v>0</c:v>
                </c:pt>
                <c:pt idx="10">
                  <c:v>0</c:v>
                </c:pt>
                <c:pt idx="11">
                  <c:v>2</c:v>
                </c:pt>
                <c:pt idx="12">
                  <c:v>0</c:v>
                </c:pt>
                <c:pt idx="13">
                  <c:v>1</c:v>
                </c:pt>
                <c:pt idx="14">
                  <c:v>1</c:v>
                </c:pt>
                <c:pt idx="15">
                  <c:v>0</c:v>
                </c:pt>
                <c:pt idx="16">
                  <c:v>1</c:v>
                </c:pt>
              </c:numCache>
            </c:numRef>
          </c:val>
          <c:extLst>
            <c:ext xmlns:c16="http://schemas.microsoft.com/office/drawing/2014/chart" uri="{C3380CC4-5D6E-409C-BE32-E72D297353CC}">
              <c16:uniqueId val="{00000004-05E9-4D74-B795-ED09FA0D5187}"/>
            </c:ext>
          </c:extLst>
        </c:ser>
        <c:dLbls>
          <c:showLegendKey val="0"/>
          <c:showVal val="0"/>
          <c:showCatName val="0"/>
          <c:showSerName val="0"/>
          <c:showPercent val="0"/>
          <c:showBubbleSize val="0"/>
        </c:dLbls>
        <c:gapWidth val="100"/>
        <c:overlap val="-24"/>
        <c:axId val="1967493807"/>
        <c:axId val="1967097999"/>
        <c:extLst>
          <c:ext xmlns:c15="http://schemas.microsoft.com/office/drawing/2012/chart" uri="{02D57815-91ED-43cb-92C2-25804820EDAC}">
            <c15:filteredBarSeries>
              <c15:ser>
                <c:idx val="0"/>
                <c:order val="0"/>
                <c:tx>
                  <c:strRef>
                    <c:extLst>
                      <c:ext uri="{02D57815-91ED-43cb-92C2-25804820EDAC}">
                        <c15:formulaRef>
                          <c15:sqref>results_summary!$J$2</c15:sqref>
                        </c15:formulaRef>
                      </c:ext>
                    </c:extLst>
                    <c:strCache>
                      <c:ptCount val="1"/>
                      <c:pt idx="0">
                        <c:v>Avg Score</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invertIfNegative val="0"/>
                <c:cat>
                  <c:strRef>
                    <c:extLst>
                      <c:ext uri="{02D57815-91ED-43cb-92C2-25804820EDAC}">
                        <c15:formulaRef>
                          <c15:sqref>results_summary!$I$3:$I$19</c15:sqref>
                        </c15:formulaRef>
                      </c:ext>
                    </c:extLst>
                    <c:strCache>
                      <c:ptCount val="17"/>
                      <c:pt idx="0">
                        <c:v>ABC News</c:v>
                      </c:pt>
                      <c:pt idx="1">
                        <c:v>Al Jazeera English</c:v>
                      </c:pt>
                      <c:pt idx="2">
                        <c:v>BBC News</c:v>
                      </c:pt>
                      <c:pt idx="3">
                        <c:v>Breitbart News</c:v>
                      </c:pt>
                      <c:pt idx="4">
                        <c:v>CBS News</c:v>
                      </c:pt>
                      <c:pt idx="5">
                        <c:v>CNN</c:v>
                      </c:pt>
                      <c:pt idx="6">
                        <c:v>Daily Mail</c:v>
                      </c:pt>
                      <c:pt idx="7">
                        <c:v>Fox News</c:v>
                      </c:pt>
                      <c:pt idx="8">
                        <c:v>Huffington Post</c:v>
                      </c:pt>
                      <c:pt idx="9">
                        <c:v>Independent</c:v>
                      </c:pt>
                      <c:pt idx="10">
                        <c:v>Metro</c:v>
                      </c:pt>
                      <c:pt idx="11">
                        <c:v>Mirror</c:v>
                      </c:pt>
                      <c:pt idx="12">
                        <c:v>NBC News</c:v>
                      </c:pt>
                      <c:pt idx="13">
                        <c:v>Reuters</c:v>
                      </c:pt>
                      <c:pt idx="14">
                        <c:v>The Hill</c:v>
                      </c:pt>
                      <c:pt idx="15">
                        <c:v>The New York Times</c:v>
                      </c:pt>
                      <c:pt idx="16">
                        <c:v>The Verge</c:v>
                      </c:pt>
                    </c:strCache>
                  </c:strRef>
                </c:cat>
                <c:val>
                  <c:numRef>
                    <c:extLst>
                      <c:ext uri="{02D57815-91ED-43cb-92C2-25804820EDAC}">
                        <c15:formulaRef>
                          <c15:sqref>results_summary!$J$3:$J$19</c15:sqref>
                        </c15:formulaRef>
                      </c:ext>
                    </c:extLst>
                    <c:numCache>
                      <c:formatCode>0.00</c:formatCode>
                      <c:ptCount val="17"/>
                      <c:pt idx="0">
                        <c:v>-2.2222222222222223</c:v>
                      </c:pt>
                      <c:pt idx="1">
                        <c:v>-2.3139534883720931</c:v>
                      </c:pt>
                      <c:pt idx="2">
                        <c:v>-2.0653846153846156</c:v>
                      </c:pt>
                      <c:pt idx="3">
                        <c:v>-2.2417582417582418</c:v>
                      </c:pt>
                      <c:pt idx="4">
                        <c:v>-2.1800000000000002</c:v>
                      </c:pt>
                      <c:pt idx="5">
                        <c:v>-2.3785488958990535</c:v>
                      </c:pt>
                      <c:pt idx="6">
                        <c:v>-2.12</c:v>
                      </c:pt>
                      <c:pt idx="7">
                        <c:v>-2.2129870129870128</c:v>
                      </c:pt>
                      <c:pt idx="8">
                        <c:v>-2.3888888888888888</c:v>
                      </c:pt>
                      <c:pt idx="9">
                        <c:v>-1.9679144385026739</c:v>
                      </c:pt>
                      <c:pt idx="10">
                        <c:v>-1.9591836734693877</c:v>
                      </c:pt>
                      <c:pt idx="11">
                        <c:v>-1.9361702127659575</c:v>
                      </c:pt>
                      <c:pt idx="12">
                        <c:v>-2.1224489795918369</c:v>
                      </c:pt>
                      <c:pt idx="13">
                        <c:v>-2.5384615384615383</c:v>
                      </c:pt>
                      <c:pt idx="14">
                        <c:v>-1.8173076923076923</c:v>
                      </c:pt>
                      <c:pt idx="15">
                        <c:v>-2.0331125827814569</c:v>
                      </c:pt>
                      <c:pt idx="16">
                        <c:v>-1.5966850828729282</c:v>
                      </c:pt>
                    </c:numCache>
                  </c:numRef>
                </c:val>
                <c:extLst>
                  <c:ext xmlns:c16="http://schemas.microsoft.com/office/drawing/2014/chart" uri="{C3380CC4-5D6E-409C-BE32-E72D297353CC}">
                    <c16:uniqueId val="{00000005-05E9-4D74-B795-ED09FA0D5187}"/>
                  </c:ext>
                </c:extLst>
              </c15:ser>
            </c15:filteredBarSeries>
          </c:ext>
        </c:extLst>
      </c:barChart>
      <c:catAx>
        <c:axId val="1967493807"/>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67097999"/>
        <c:crosses val="autoZero"/>
        <c:auto val="1"/>
        <c:lblAlgn val="ctr"/>
        <c:lblOffset val="100"/>
        <c:noMultiLvlLbl val="0"/>
      </c:catAx>
      <c:valAx>
        <c:axId val="1967097999"/>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67493807"/>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33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1197"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330" kern="1200"/>
  </cs:chartArea>
  <cs:dataLabel>
    <cs:lnRef idx="0"/>
    <cs:fillRef idx="0"/>
    <cs:effectRef idx="0"/>
    <cs:fontRef idx="minor">
      <a:schemeClr val="tx1">
        <a:lumMod val="75000"/>
        <a:lumOff val="25000"/>
      </a:schemeClr>
    </cs:fontRef>
    <cs:defRPr sz="1197"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1197"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1197"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1197"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862"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1197"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1197"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Sen20</b:Tag>
    <b:SourceType>InternetSite</b:SourceType>
    <b:Guid>{3BC44BD6-141E-4516-9156-7081311CAC4F}</b:Guid>
    <b:InternetSiteTitle>SentiStrength</b:InternetSiteTitle>
    <b:Year>2020</b:Year>
    <b:Month>January</b:Month>
    <b:Day>17</b:Day>
    <b:URL>http://sentistrength.wlv.ac.uk/</b:URL>
    <b:Title>SentiStrength</b:Title>
    <b:RefOrder>3</b:RefOrder>
  </b:Source>
</b:Sources>
</file>

<file path=customXml/itemProps1.xml><?xml version="1.0" encoding="utf-8"?>
<ds:datastoreItem xmlns:ds="http://schemas.openxmlformats.org/officeDocument/2006/customXml" ds:itemID="{070065F3-D4FE-4E89-92FD-16B9ADC43E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5545</TotalTime>
  <Pages>28</Pages>
  <Words>4397</Words>
  <Characters>25064</Characters>
  <Application>Microsoft Office Word</Application>
  <DocSecurity>0</DocSecurity>
  <Lines>208</Lines>
  <Paragraphs>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29403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Tessa Blankenship</dc:creator>
  <cp:keywords/>
  <dc:description/>
  <cp:lastModifiedBy>Tessa Blankenship</cp:lastModifiedBy>
  <cp:revision>761</cp:revision>
  <dcterms:created xsi:type="dcterms:W3CDTF">2020-03-17T22:50:00Z</dcterms:created>
  <dcterms:modified xsi:type="dcterms:W3CDTF">2020-04-26T21:14:00Z</dcterms:modified>
</cp:coreProperties>
</file>